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74D4" w:rsidRPr="00CE199E" w:rsidRDefault="003A74D4" w:rsidP="003A74D4">
      <w:pPr>
        <w:pStyle w:val="1"/>
        <w:keepNext w:val="0"/>
        <w:keepLines w:val="0"/>
        <w:pageBreakBefore w:val="0"/>
        <w:widowControl w:val="0"/>
        <w:numPr>
          <w:ilvl w:val="0"/>
          <w:numId w:val="0"/>
        </w:numPr>
        <w:suppressAutoHyphens w:val="0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bookmarkStart w:id="0" w:name="_Toc248228388"/>
      <w:r>
        <w:rPr>
          <w:rFonts w:ascii="Times New Roman" w:hAnsi="Times New Roman"/>
          <w:b w:val="0"/>
          <w:sz w:val="28"/>
          <w:szCs w:val="28"/>
        </w:rPr>
        <w:t>Д</w:t>
      </w:r>
      <w:r w:rsidRPr="00A80BF7">
        <w:rPr>
          <w:rFonts w:ascii="Times New Roman" w:hAnsi="Times New Roman"/>
          <w:b w:val="0"/>
          <w:sz w:val="28"/>
          <w:szCs w:val="28"/>
        </w:rPr>
        <w:t>оговор</w:t>
      </w:r>
      <w:bookmarkEnd w:id="0"/>
      <w:r w:rsidRPr="00A80BF7">
        <w:rPr>
          <w:rFonts w:ascii="Times New Roman" w:hAnsi="Times New Roman"/>
          <w:b w:val="0"/>
          <w:sz w:val="28"/>
          <w:szCs w:val="28"/>
        </w:rPr>
        <w:t xml:space="preserve"> №</w:t>
      </w:r>
    </w:p>
    <w:p w:rsidR="003A74D4" w:rsidRPr="008E6DE4" w:rsidRDefault="003A74D4" w:rsidP="003A74D4">
      <w:pPr>
        <w:widowControl w:val="0"/>
        <w:spacing w:line="240" w:lineRule="auto"/>
        <w:ind w:firstLine="0"/>
        <w:jc w:val="center"/>
        <w:rPr>
          <w:b/>
          <w:sz w:val="24"/>
          <w:szCs w:val="24"/>
        </w:rPr>
      </w:pPr>
      <w:bookmarkStart w:id="1" w:name="_Toc182625216"/>
      <w:r w:rsidRPr="00816529">
        <w:rPr>
          <w:rStyle w:val="11"/>
        </w:rPr>
        <w:t xml:space="preserve"> </w:t>
      </w:r>
      <w:r>
        <w:rPr>
          <w:rStyle w:val="11"/>
        </w:rPr>
        <w:t>на</w:t>
      </w:r>
      <w:r w:rsidRPr="00816529">
        <w:rPr>
          <w:rStyle w:val="11"/>
        </w:rPr>
        <w:t xml:space="preserve"> техническо</w:t>
      </w:r>
      <w:r>
        <w:rPr>
          <w:rStyle w:val="11"/>
        </w:rPr>
        <w:t>е</w:t>
      </w:r>
      <w:r w:rsidRPr="00816529">
        <w:rPr>
          <w:rStyle w:val="11"/>
        </w:rPr>
        <w:t xml:space="preserve"> обслуживани</w:t>
      </w:r>
      <w:r>
        <w:rPr>
          <w:rStyle w:val="11"/>
        </w:rPr>
        <w:t>е</w:t>
      </w:r>
      <w:r w:rsidRPr="00816529">
        <w:rPr>
          <w:rStyle w:val="11"/>
        </w:rPr>
        <w:t xml:space="preserve"> </w:t>
      </w:r>
      <w:bookmarkEnd w:id="1"/>
      <w:r w:rsidRPr="00CD182B">
        <w:rPr>
          <w:rStyle w:val="11"/>
        </w:rPr>
        <w:t xml:space="preserve">инженерно - технических средств охраны на объектах Красноленинского РЭС филиала </w:t>
      </w:r>
      <w:r>
        <w:rPr>
          <w:rStyle w:val="11"/>
        </w:rPr>
        <w:t xml:space="preserve">АО «Тюменьэнерго» </w:t>
      </w:r>
      <w:r w:rsidRPr="00CD182B">
        <w:rPr>
          <w:rStyle w:val="11"/>
        </w:rPr>
        <w:t>Энергокомплекс</w:t>
      </w:r>
    </w:p>
    <w:p w:rsidR="003A74D4" w:rsidRPr="00DA27A4" w:rsidRDefault="003A74D4" w:rsidP="003A74D4">
      <w:pPr>
        <w:widowControl w:val="0"/>
        <w:ind w:firstLine="0"/>
        <w:rPr>
          <w:sz w:val="24"/>
          <w:szCs w:val="24"/>
        </w:rPr>
      </w:pPr>
      <w:r w:rsidRPr="00DA27A4">
        <w:rPr>
          <w:sz w:val="24"/>
          <w:szCs w:val="24"/>
        </w:rPr>
        <w:t>г. Нягань</w:t>
      </w:r>
      <w:r w:rsidRPr="00DA27A4">
        <w:rPr>
          <w:sz w:val="24"/>
          <w:szCs w:val="24"/>
        </w:rPr>
        <w:tab/>
      </w:r>
      <w:r w:rsidRPr="00DA27A4">
        <w:rPr>
          <w:sz w:val="24"/>
          <w:szCs w:val="24"/>
        </w:rPr>
        <w:tab/>
      </w:r>
      <w:r w:rsidRPr="00DA27A4">
        <w:rPr>
          <w:sz w:val="24"/>
          <w:szCs w:val="24"/>
        </w:rPr>
        <w:tab/>
      </w:r>
      <w:r w:rsidRPr="00DA27A4">
        <w:rPr>
          <w:sz w:val="24"/>
          <w:szCs w:val="24"/>
        </w:rPr>
        <w:tab/>
      </w:r>
      <w:r w:rsidRPr="00DA27A4">
        <w:rPr>
          <w:sz w:val="24"/>
          <w:szCs w:val="24"/>
        </w:rPr>
        <w:tab/>
      </w:r>
      <w:r w:rsidRPr="00DA27A4">
        <w:rPr>
          <w:sz w:val="24"/>
          <w:szCs w:val="24"/>
        </w:rPr>
        <w:tab/>
      </w:r>
      <w:r w:rsidRPr="00DA27A4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DA27A4">
        <w:rPr>
          <w:sz w:val="24"/>
          <w:szCs w:val="24"/>
        </w:rPr>
        <w:t>«</w:t>
      </w:r>
      <w:r>
        <w:rPr>
          <w:sz w:val="24"/>
          <w:szCs w:val="24"/>
        </w:rPr>
        <w:t xml:space="preserve"> </w:t>
      </w:r>
      <w:r w:rsidRPr="00CE199E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</w:t>
      </w:r>
      <w:r w:rsidRPr="00DA27A4">
        <w:rPr>
          <w:sz w:val="24"/>
          <w:szCs w:val="24"/>
        </w:rPr>
        <w:t xml:space="preserve">» </w:t>
      </w:r>
      <w:r w:rsidRPr="00CE199E">
        <w:rPr>
          <w:sz w:val="24"/>
          <w:szCs w:val="24"/>
        </w:rPr>
        <w:t xml:space="preserve">            </w:t>
      </w:r>
      <w:r w:rsidRPr="00DA27A4">
        <w:rPr>
          <w:sz w:val="24"/>
          <w:szCs w:val="24"/>
        </w:rPr>
        <w:t xml:space="preserve"> 201</w:t>
      </w:r>
      <w:r>
        <w:rPr>
          <w:sz w:val="24"/>
          <w:szCs w:val="24"/>
        </w:rPr>
        <w:t>8</w:t>
      </w:r>
      <w:r w:rsidRPr="00DA27A4">
        <w:rPr>
          <w:sz w:val="24"/>
          <w:szCs w:val="24"/>
        </w:rPr>
        <w:t xml:space="preserve"> г.</w:t>
      </w:r>
    </w:p>
    <w:p w:rsidR="003A74D4" w:rsidRDefault="003A74D4" w:rsidP="003A74D4">
      <w:pPr>
        <w:widowControl w:val="0"/>
        <w:spacing w:line="240" w:lineRule="auto"/>
        <w:rPr>
          <w:sz w:val="24"/>
          <w:szCs w:val="24"/>
        </w:rPr>
      </w:pPr>
    </w:p>
    <w:p w:rsidR="003A74D4" w:rsidRPr="00ED643F" w:rsidRDefault="003A74D4" w:rsidP="003A74D4">
      <w:pPr>
        <w:widowControl w:val="0"/>
        <w:spacing w:after="120" w:line="240" w:lineRule="auto"/>
        <w:rPr>
          <w:sz w:val="24"/>
          <w:szCs w:val="24"/>
        </w:rPr>
      </w:pPr>
      <w:r w:rsidRPr="00ED643F">
        <w:rPr>
          <w:b/>
          <w:sz w:val="24"/>
          <w:szCs w:val="24"/>
        </w:rPr>
        <w:t>Акционерное общество энергетики и электрификации</w:t>
      </w:r>
      <w:r w:rsidRPr="00ED643F">
        <w:rPr>
          <w:sz w:val="24"/>
          <w:szCs w:val="24"/>
        </w:rPr>
        <w:t xml:space="preserve"> </w:t>
      </w:r>
      <w:r w:rsidRPr="00ED643F">
        <w:rPr>
          <w:b/>
          <w:sz w:val="24"/>
          <w:szCs w:val="24"/>
        </w:rPr>
        <w:t>«Тюменьэнерго» (АО Тюменьэнерго»)</w:t>
      </w:r>
      <w:r w:rsidRPr="00ED643F">
        <w:rPr>
          <w:sz w:val="24"/>
          <w:szCs w:val="24"/>
        </w:rPr>
        <w:t xml:space="preserve">, именуемое в дальнейшем «Заказчик», в лице _____________________, действующего на основании </w:t>
      </w:r>
      <w:r w:rsidRPr="00ED643F">
        <w:rPr>
          <w:color w:val="000000"/>
          <w:sz w:val="24"/>
          <w:szCs w:val="24"/>
        </w:rPr>
        <w:t xml:space="preserve">доверенности № _____ от ________ </w:t>
      </w:r>
      <w:r w:rsidRPr="00ED643F">
        <w:rPr>
          <w:sz w:val="24"/>
          <w:szCs w:val="24"/>
        </w:rPr>
        <w:t xml:space="preserve">, с одной стороны, и _____________________, именуемое в дальнейшем «Подрядчик», в лице ______________________, действующего на основании ______________________, с другой стороны, </w:t>
      </w:r>
      <w:r w:rsidRPr="00ED643F">
        <w:rPr>
          <w:i/>
          <w:sz w:val="24"/>
          <w:szCs w:val="24"/>
        </w:rPr>
        <w:t xml:space="preserve">по результатам </w:t>
      </w:r>
      <w:r w:rsidRPr="00ED643F">
        <w:rPr>
          <w:i/>
          <w:sz w:val="20"/>
        </w:rPr>
        <w:t>___________________</w:t>
      </w:r>
      <w:r w:rsidRPr="00ED643F">
        <w:rPr>
          <w:sz w:val="20"/>
        </w:rPr>
        <w:t>(</w:t>
      </w:r>
      <w:r w:rsidRPr="00154D8A">
        <w:rPr>
          <w:sz w:val="20"/>
        </w:rPr>
        <w:t>___________________(закупка осуществлялась  только при участии субъектов малого и среднего предпринимательства, «Подрядчик» является субъектом малого и среднего предпринимательства)</w:t>
      </w:r>
      <w:r w:rsidRPr="00ED643F">
        <w:rPr>
          <w:i/>
          <w:sz w:val="24"/>
          <w:szCs w:val="24"/>
        </w:rPr>
        <w:t xml:space="preserve">, объявленного на официальном сайте РФ </w:t>
      </w:r>
      <w:hyperlink r:id="rId8" w:history="1">
        <w:r w:rsidRPr="00ED643F">
          <w:rPr>
            <w:i/>
            <w:color w:val="0000FF"/>
            <w:sz w:val="24"/>
            <w:szCs w:val="24"/>
            <w:u w:val="single"/>
          </w:rPr>
          <w:t>www.zakupki.gov.ru</w:t>
        </w:r>
      </w:hyperlink>
      <w:r w:rsidRPr="00ED643F">
        <w:rPr>
          <w:i/>
          <w:sz w:val="24"/>
          <w:szCs w:val="24"/>
        </w:rPr>
        <w:t xml:space="preserve"> (извещение №________от__________), на корпоративном сайте </w:t>
      </w:r>
      <w:hyperlink r:id="rId9" w:history="1">
        <w:r w:rsidRPr="00ED643F">
          <w:rPr>
            <w:i/>
            <w:color w:val="0000FF"/>
            <w:sz w:val="24"/>
            <w:szCs w:val="24"/>
            <w:u w:val="single"/>
          </w:rPr>
          <w:t>www.te.ru</w:t>
        </w:r>
      </w:hyperlink>
      <w:r w:rsidRPr="00ED643F">
        <w:rPr>
          <w:i/>
          <w:sz w:val="24"/>
          <w:szCs w:val="24"/>
        </w:rPr>
        <w:t xml:space="preserve"> (извещение №________от__________), проведенного в______________ по адресу ___________</w:t>
      </w:r>
      <w:r w:rsidRPr="00ED643F">
        <w:rPr>
          <w:i/>
          <w:iCs/>
          <w:sz w:val="24"/>
          <w:szCs w:val="24"/>
        </w:rPr>
        <w:t xml:space="preserve"> </w:t>
      </w:r>
      <w:r w:rsidRPr="00ED643F">
        <w:rPr>
          <w:i/>
          <w:sz w:val="24"/>
          <w:szCs w:val="24"/>
        </w:rPr>
        <w:t>(№________), на основании протокола ____________________</w:t>
      </w:r>
      <w:r w:rsidRPr="00ED643F">
        <w:rPr>
          <w:i/>
          <w:iCs/>
          <w:sz w:val="24"/>
          <w:szCs w:val="24"/>
        </w:rPr>
        <w:t xml:space="preserve"> </w:t>
      </w:r>
      <w:r w:rsidRPr="00ED643F">
        <w:rPr>
          <w:i/>
          <w:sz w:val="24"/>
          <w:szCs w:val="24"/>
        </w:rPr>
        <w:t>№________от__________,)</w:t>
      </w:r>
      <w:r w:rsidRPr="00ED643F">
        <w:rPr>
          <w:sz w:val="24"/>
          <w:szCs w:val="24"/>
        </w:rPr>
        <w:t xml:space="preserve"> </w:t>
      </w:r>
      <w:r w:rsidRPr="00ED643F">
        <w:rPr>
          <w:color w:val="000000"/>
          <w:sz w:val="24"/>
          <w:szCs w:val="24"/>
        </w:rPr>
        <w:t>заключили настоящий Договор  о нижеследующем:</w:t>
      </w:r>
    </w:p>
    <w:p w:rsidR="003A74D4" w:rsidRPr="008E6DE4" w:rsidRDefault="003A74D4" w:rsidP="003A74D4">
      <w:pPr>
        <w:pStyle w:val="2"/>
        <w:keepNext w:val="0"/>
        <w:widowControl w:val="0"/>
        <w:numPr>
          <w:ilvl w:val="0"/>
          <w:numId w:val="3"/>
        </w:numPr>
        <w:tabs>
          <w:tab w:val="left" w:pos="1134"/>
        </w:tabs>
        <w:suppressAutoHyphens w:val="0"/>
        <w:spacing w:before="0" w:after="0"/>
        <w:ind w:left="0"/>
        <w:jc w:val="center"/>
        <w:rPr>
          <w:sz w:val="24"/>
          <w:szCs w:val="24"/>
        </w:rPr>
      </w:pPr>
      <w:bookmarkStart w:id="2" w:name="_Toc248228389"/>
      <w:r w:rsidRPr="008E6DE4">
        <w:rPr>
          <w:sz w:val="24"/>
          <w:szCs w:val="24"/>
        </w:rPr>
        <w:t>Предмет Договора</w:t>
      </w:r>
      <w:bookmarkEnd w:id="2"/>
    </w:p>
    <w:p w:rsidR="003A74D4" w:rsidRPr="00ED643F" w:rsidRDefault="003A74D4" w:rsidP="003A74D4">
      <w:pPr>
        <w:widowControl w:val="0"/>
        <w:numPr>
          <w:ilvl w:val="1"/>
          <w:numId w:val="2"/>
        </w:numPr>
        <w:tabs>
          <w:tab w:val="left" w:pos="0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ED643F">
        <w:rPr>
          <w:color w:val="000000"/>
          <w:sz w:val="24"/>
          <w:szCs w:val="24"/>
        </w:rPr>
        <w:t xml:space="preserve">По настоящему Договору Подрядчик принимает на себя обязательства по техническому обслуживанию </w:t>
      </w:r>
      <w:r w:rsidRPr="00CD182B">
        <w:rPr>
          <w:sz w:val="24"/>
          <w:szCs w:val="24"/>
        </w:rPr>
        <w:t xml:space="preserve">инженерно - технических средств охраны на объектах Красноленинского РЭС </w:t>
      </w:r>
      <w:r w:rsidRPr="00CD182B">
        <w:rPr>
          <w:rStyle w:val="11"/>
        </w:rPr>
        <w:t xml:space="preserve">филиала </w:t>
      </w:r>
      <w:r>
        <w:rPr>
          <w:rStyle w:val="11"/>
        </w:rPr>
        <w:t xml:space="preserve">АО «Тюменьэнерго» </w:t>
      </w:r>
      <w:r w:rsidRPr="00CD182B">
        <w:rPr>
          <w:rStyle w:val="11"/>
        </w:rPr>
        <w:t>Энергокомплекс</w:t>
      </w:r>
      <w:r w:rsidRPr="00ED643F">
        <w:rPr>
          <w:color w:val="000000"/>
          <w:sz w:val="24"/>
          <w:szCs w:val="24"/>
        </w:rPr>
        <w:t>, в соответствии с Техническим заданием (Приложение 1 к настоящему Договору), а Заказчик обязуется своевременно принимать и производить оплату выполненных   работ в полном соответствии с условиями Договора.</w:t>
      </w:r>
    </w:p>
    <w:p w:rsidR="003A74D4" w:rsidRPr="00ED643F" w:rsidRDefault="003A74D4" w:rsidP="003A74D4">
      <w:pPr>
        <w:pStyle w:val="2"/>
        <w:keepNext w:val="0"/>
        <w:widowControl w:val="0"/>
        <w:numPr>
          <w:ilvl w:val="1"/>
          <w:numId w:val="2"/>
        </w:numPr>
        <w:tabs>
          <w:tab w:val="left" w:pos="1134"/>
        </w:tabs>
        <w:suppressAutoHyphens w:val="0"/>
        <w:spacing w:before="0"/>
        <w:ind w:left="0" w:firstLine="567"/>
        <w:jc w:val="both"/>
        <w:rPr>
          <w:b w:val="0"/>
          <w:sz w:val="24"/>
          <w:szCs w:val="24"/>
        </w:rPr>
      </w:pPr>
      <w:r w:rsidRPr="00AC6AEA">
        <w:rPr>
          <w:b w:val="0"/>
          <w:color w:val="000000"/>
          <w:sz w:val="24"/>
          <w:szCs w:val="24"/>
        </w:rPr>
        <w:t>Перечень Объектов, принимаемых Подрядчи</w:t>
      </w:r>
      <w:r>
        <w:rPr>
          <w:b w:val="0"/>
          <w:color w:val="000000"/>
          <w:sz w:val="24"/>
          <w:szCs w:val="24"/>
        </w:rPr>
        <w:t>ком на техническое обслуживание</w:t>
      </w:r>
      <w:r w:rsidRPr="00AC6AEA">
        <w:rPr>
          <w:b w:val="0"/>
          <w:color w:val="000000"/>
          <w:sz w:val="24"/>
          <w:szCs w:val="24"/>
        </w:rPr>
        <w:t>, годовой объем и содержание работ, установлены Планом технического обслуживания</w:t>
      </w:r>
      <w:r w:rsidRPr="00ED643F">
        <w:rPr>
          <w:b w:val="0"/>
          <w:color w:val="000000"/>
          <w:sz w:val="24"/>
          <w:szCs w:val="24"/>
        </w:rPr>
        <w:t xml:space="preserve"> (Приложение 2 к настоящему Договору)</w:t>
      </w:r>
      <w:r>
        <w:rPr>
          <w:b w:val="0"/>
          <w:color w:val="000000"/>
          <w:sz w:val="24"/>
          <w:szCs w:val="24"/>
        </w:rPr>
        <w:t>.</w:t>
      </w:r>
    </w:p>
    <w:p w:rsidR="003A74D4" w:rsidRDefault="003A74D4" w:rsidP="003A74D4">
      <w:pPr>
        <w:pStyle w:val="2"/>
        <w:keepNext w:val="0"/>
        <w:widowControl w:val="0"/>
        <w:numPr>
          <w:ilvl w:val="0"/>
          <w:numId w:val="3"/>
        </w:numPr>
        <w:tabs>
          <w:tab w:val="left" w:pos="1134"/>
        </w:tabs>
        <w:suppressAutoHyphens w:val="0"/>
        <w:spacing w:before="0" w:after="0"/>
        <w:ind w:left="0"/>
        <w:jc w:val="center"/>
        <w:rPr>
          <w:color w:val="000000"/>
          <w:sz w:val="24"/>
          <w:szCs w:val="24"/>
        </w:rPr>
      </w:pPr>
      <w:bookmarkStart w:id="3" w:name="_Toc226796486"/>
      <w:bookmarkStart w:id="4" w:name="_Toc248228390"/>
      <w:r w:rsidRPr="00193F3C">
        <w:rPr>
          <w:color w:val="000000"/>
          <w:sz w:val="24"/>
          <w:szCs w:val="24"/>
        </w:rPr>
        <w:t>Определение понятий и терминов</w:t>
      </w:r>
      <w:bookmarkEnd w:id="3"/>
    </w:p>
    <w:p w:rsidR="003A74D4" w:rsidRPr="00193F3C" w:rsidRDefault="003A74D4" w:rsidP="003A74D4">
      <w:pPr>
        <w:widowControl w:val="0"/>
        <w:tabs>
          <w:tab w:val="left" w:pos="0"/>
        </w:tabs>
        <w:spacing w:line="240" w:lineRule="auto"/>
        <w:rPr>
          <w:color w:val="000000"/>
          <w:sz w:val="24"/>
          <w:szCs w:val="24"/>
        </w:rPr>
      </w:pPr>
      <w:r w:rsidRPr="00193F3C">
        <w:rPr>
          <w:color w:val="000000"/>
          <w:sz w:val="24"/>
          <w:szCs w:val="24"/>
        </w:rPr>
        <w:t>Определения, содержащиеся в данной Статье, предназначены для однозначного понимания терминов и формулировок</w:t>
      </w:r>
      <w:r w:rsidRPr="004825D1">
        <w:rPr>
          <w:color w:val="000000"/>
          <w:sz w:val="24"/>
          <w:szCs w:val="24"/>
        </w:rPr>
        <w:t xml:space="preserve"> </w:t>
      </w:r>
      <w:r w:rsidRPr="00193F3C">
        <w:rPr>
          <w:color w:val="000000"/>
          <w:sz w:val="24"/>
          <w:szCs w:val="24"/>
        </w:rPr>
        <w:t>настоящего Договора. Нижеприведенные термины имеют следующие значения:</w:t>
      </w:r>
    </w:p>
    <w:p w:rsidR="003A74D4" w:rsidRDefault="003A74D4" w:rsidP="003A74D4">
      <w:pPr>
        <w:pStyle w:val="a6"/>
        <w:widowControl w:val="0"/>
        <w:numPr>
          <w:ilvl w:val="1"/>
          <w:numId w:val="4"/>
        </w:numPr>
        <w:tabs>
          <w:tab w:val="left" w:pos="0"/>
          <w:tab w:val="left" w:pos="1134"/>
        </w:tabs>
        <w:ind w:left="0"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ab/>
      </w:r>
      <w:r w:rsidRPr="006E587E">
        <w:rPr>
          <w:b/>
          <w:color w:val="000000"/>
          <w:sz w:val="24"/>
          <w:szCs w:val="24"/>
        </w:rPr>
        <w:t>«Акт о приемке выполненных работ»</w:t>
      </w:r>
      <w:r>
        <w:rPr>
          <w:color w:val="000000"/>
          <w:sz w:val="24"/>
          <w:szCs w:val="24"/>
        </w:rPr>
        <w:t xml:space="preserve"> - документы</w:t>
      </w:r>
      <w:r w:rsidRPr="006E587E">
        <w:rPr>
          <w:color w:val="000000"/>
          <w:sz w:val="24"/>
          <w:szCs w:val="24"/>
        </w:rPr>
        <w:t>, подтверждающие выполнение работ Подрядчиком, подписанные Подрядчиком и Заказчиком.</w:t>
      </w:r>
    </w:p>
    <w:p w:rsidR="003A74D4" w:rsidRDefault="003A74D4" w:rsidP="003A74D4">
      <w:pPr>
        <w:pStyle w:val="a6"/>
        <w:widowControl w:val="0"/>
        <w:numPr>
          <w:ilvl w:val="1"/>
          <w:numId w:val="4"/>
        </w:numPr>
        <w:tabs>
          <w:tab w:val="left" w:pos="0"/>
          <w:tab w:val="left" w:pos="1134"/>
        </w:tabs>
        <w:ind w:left="0" w:firstLine="567"/>
        <w:jc w:val="both"/>
        <w:rPr>
          <w:color w:val="000000"/>
          <w:sz w:val="24"/>
          <w:szCs w:val="24"/>
        </w:rPr>
      </w:pPr>
      <w:r w:rsidRPr="006E587E">
        <w:rPr>
          <w:b/>
          <w:color w:val="000000"/>
          <w:sz w:val="24"/>
          <w:szCs w:val="24"/>
        </w:rPr>
        <w:t>«Акт на скрытые работы»</w:t>
      </w:r>
      <w:r w:rsidRPr="006E587E">
        <w:rPr>
          <w:color w:val="000000"/>
          <w:sz w:val="24"/>
          <w:szCs w:val="24"/>
        </w:rPr>
        <w:t xml:space="preserve"> -  документ, составляемый в соответствии с положениями, в том числе рекомендуемыми в РФ нормативными документами и правилами по результатам освидетельствования Скрытых работ и приемки особо ответственных конструкций.</w:t>
      </w:r>
    </w:p>
    <w:p w:rsidR="003A74D4" w:rsidRDefault="003A74D4" w:rsidP="003A74D4">
      <w:pPr>
        <w:pStyle w:val="a6"/>
        <w:widowControl w:val="0"/>
        <w:numPr>
          <w:ilvl w:val="1"/>
          <w:numId w:val="4"/>
        </w:numPr>
        <w:tabs>
          <w:tab w:val="left" w:pos="0"/>
          <w:tab w:val="left" w:pos="1134"/>
        </w:tabs>
        <w:ind w:left="0" w:firstLine="567"/>
        <w:jc w:val="both"/>
        <w:rPr>
          <w:color w:val="000000"/>
          <w:sz w:val="24"/>
          <w:szCs w:val="24"/>
        </w:rPr>
      </w:pPr>
      <w:r w:rsidRPr="006E587E">
        <w:rPr>
          <w:b/>
          <w:color w:val="000000"/>
          <w:sz w:val="24"/>
          <w:szCs w:val="24"/>
        </w:rPr>
        <w:t>«Ав</w:t>
      </w:r>
      <w:bookmarkStart w:id="5" w:name="АВР"/>
      <w:bookmarkEnd w:id="5"/>
      <w:r w:rsidRPr="006E587E">
        <w:rPr>
          <w:b/>
          <w:color w:val="000000"/>
          <w:sz w:val="24"/>
          <w:szCs w:val="24"/>
        </w:rPr>
        <w:t xml:space="preserve">арийно-восстановительные работы» </w:t>
      </w:r>
      <w:r w:rsidRPr="006E587E">
        <w:rPr>
          <w:color w:val="000000"/>
          <w:sz w:val="24"/>
          <w:szCs w:val="24"/>
        </w:rPr>
        <w:t>- работы, требующие немедленного выполнения для ликвидации аварий и их последствий, не предусмотренные ранее Планом технического обслуж</w:t>
      </w:r>
      <w:r>
        <w:rPr>
          <w:color w:val="000000"/>
          <w:sz w:val="24"/>
          <w:szCs w:val="24"/>
        </w:rPr>
        <w:t>ивания</w:t>
      </w:r>
      <w:r w:rsidRPr="006E587E">
        <w:rPr>
          <w:color w:val="000000"/>
          <w:sz w:val="24"/>
          <w:szCs w:val="24"/>
        </w:rPr>
        <w:t xml:space="preserve">. </w:t>
      </w:r>
    </w:p>
    <w:p w:rsidR="003A74D4" w:rsidRDefault="003A74D4" w:rsidP="003A74D4">
      <w:pPr>
        <w:pStyle w:val="a6"/>
        <w:widowControl w:val="0"/>
        <w:numPr>
          <w:ilvl w:val="1"/>
          <w:numId w:val="4"/>
        </w:numPr>
        <w:tabs>
          <w:tab w:val="left" w:pos="0"/>
          <w:tab w:val="left" w:pos="1134"/>
        </w:tabs>
        <w:ind w:left="0" w:firstLine="567"/>
        <w:jc w:val="both"/>
        <w:rPr>
          <w:color w:val="000000"/>
          <w:sz w:val="24"/>
          <w:szCs w:val="24"/>
        </w:rPr>
      </w:pPr>
      <w:r w:rsidRPr="006E587E">
        <w:rPr>
          <w:b/>
          <w:color w:val="000000"/>
          <w:sz w:val="24"/>
          <w:szCs w:val="24"/>
        </w:rPr>
        <w:t>«Гарантийный период (гарантийный срок)»</w:t>
      </w:r>
      <w:r w:rsidRPr="006E587E">
        <w:rPr>
          <w:color w:val="000000"/>
          <w:sz w:val="24"/>
          <w:szCs w:val="24"/>
        </w:rPr>
        <w:t xml:space="preserve"> - период, начинающийся с даты подписания в установленном порядке акта сдачи-приемки выполненных работ и заканчивающийся по истечении гарантийного срока, установленного Договором. </w:t>
      </w:r>
    </w:p>
    <w:p w:rsidR="003A74D4" w:rsidRDefault="003A74D4" w:rsidP="003A74D4">
      <w:pPr>
        <w:pStyle w:val="a6"/>
        <w:widowControl w:val="0"/>
        <w:numPr>
          <w:ilvl w:val="1"/>
          <w:numId w:val="4"/>
        </w:numPr>
        <w:tabs>
          <w:tab w:val="left" w:pos="0"/>
          <w:tab w:val="left" w:pos="1134"/>
        </w:tabs>
        <w:ind w:left="0" w:firstLine="567"/>
        <w:jc w:val="both"/>
        <w:rPr>
          <w:color w:val="000000"/>
          <w:sz w:val="24"/>
          <w:szCs w:val="24"/>
        </w:rPr>
      </w:pPr>
      <w:r w:rsidRPr="006E587E">
        <w:rPr>
          <w:b/>
          <w:color w:val="000000"/>
          <w:sz w:val="24"/>
          <w:szCs w:val="24"/>
        </w:rPr>
        <w:t>«Дополнительные работы»</w:t>
      </w:r>
      <w:r w:rsidRPr="006E587E">
        <w:rPr>
          <w:color w:val="000000"/>
          <w:sz w:val="24"/>
          <w:szCs w:val="24"/>
        </w:rPr>
        <w:t xml:space="preserve"> -  дополнительные объемы работ, не предусмотренные ранее Договором, выявленные в процессе выполнения запланированных работ и необходимость в которых вызвана требованием НТД.</w:t>
      </w:r>
    </w:p>
    <w:p w:rsidR="003A74D4" w:rsidRDefault="003A74D4" w:rsidP="003A74D4">
      <w:pPr>
        <w:pStyle w:val="a6"/>
        <w:widowControl w:val="0"/>
        <w:numPr>
          <w:ilvl w:val="1"/>
          <w:numId w:val="4"/>
        </w:numPr>
        <w:tabs>
          <w:tab w:val="left" w:pos="0"/>
          <w:tab w:val="left" w:pos="1134"/>
        </w:tabs>
        <w:ind w:left="0" w:firstLine="567"/>
        <w:jc w:val="both"/>
        <w:rPr>
          <w:color w:val="000000"/>
          <w:sz w:val="24"/>
          <w:szCs w:val="24"/>
        </w:rPr>
      </w:pPr>
      <w:r w:rsidRPr="006E587E">
        <w:rPr>
          <w:b/>
          <w:color w:val="000000"/>
          <w:sz w:val="24"/>
          <w:szCs w:val="24"/>
        </w:rPr>
        <w:t xml:space="preserve"> «Нормативная документация»</w:t>
      </w:r>
      <w:r w:rsidRPr="006E587E">
        <w:rPr>
          <w:color w:val="000000"/>
          <w:sz w:val="24"/>
          <w:szCs w:val="24"/>
        </w:rPr>
        <w:t xml:space="preserve"> - стандарты, проектно-конструкторская документация на оборудование, инструкции, ТУ, ГОСТы, СНиПы, РД, применяемые в РФ, технические условия на ремонт и т.п.;</w:t>
      </w:r>
    </w:p>
    <w:p w:rsidR="003A74D4" w:rsidRPr="0093391B" w:rsidRDefault="003A74D4" w:rsidP="003A74D4">
      <w:pPr>
        <w:pStyle w:val="a6"/>
        <w:numPr>
          <w:ilvl w:val="1"/>
          <w:numId w:val="4"/>
        </w:numPr>
        <w:ind w:left="0" w:firstLine="567"/>
        <w:jc w:val="both"/>
        <w:rPr>
          <w:color w:val="000000"/>
          <w:sz w:val="24"/>
          <w:szCs w:val="24"/>
        </w:rPr>
      </w:pPr>
      <w:r w:rsidRPr="0093391B">
        <w:rPr>
          <w:b/>
          <w:color w:val="000000"/>
          <w:sz w:val="24"/>
          <w:szCs w:val="24"/>
        </w:rPr>
        <w:lastRenderedPageBreak/>
        <w:t>«Оборудование», «Электрооборудование»</w:t>
      </w:r>
      <w:r w:rsidRPr="0093391B">
        <w:rPr>
          <w:color w:val="000000"/>
          <w:sz w:val="24"/>
          <w:szCs w:val="24"/>
        </w:rPr>
        <w:t xml:space="preserve"> - совокупность механизмов, машин, устройств, приборов, объединенных определенной технологической схемой и предназначенных для выполнения заданной работы (ГОСТ 18322-78).</w:t>
      </w:r>
    </w:p>
    <w:p w:rsidR="003A74D4" w:rsidRDefault="003A74D4" w:rsidP="003A74D4">
      <w:pPr>
        <w:pStyle w:val="a6"/>
        <w:widowControl w:val="0"/>
        <w:numPr>
          <w:ilvl w:val="1"/>
          <w:numId w:val="4"/>
        </w:numPr>
        <w:tabs>
          <w:tab w:val="left" w:pos="0"/>
          <w:tab w:val="left" w:pos="1134"/>
        </w:tabs>
        <w:ind w:left="0" w:firstLine="567"/>
        <w:jc w:val="both"/>
        <w:rPr>
          <w:color w:val="000000"/>
          <w:sz w:val="24"/>
          <w:szCs w:val="24"/>
        </w:rPr>
      </w:pPr>
      <w:r w:rsidRPr="00931519">
        <w:rPr>
          <w:b/>
          <w:color w:val="000000"/>
          <w:sz w:val="24"/>
          <w:szCs w:val="24"/>
        </w:rPr>
        <w:t>«Объект локального базирования»</w:t>
      </w:r>
      <w:r w:rsidRPr="00931519">
        <w:rPr>
          <w:color w:val="000000"/>
          <w:sz w:val="24"/>
          <w:szCs w:val="24"/>
        </w:rPr>
        <w:t xml:space="preserve"> - электрооборудование или совокупность электрооборудования (подстанция, ПП, РП) с четко определенным распо</w:t>
      </w:r>
      <w:r w:rsidRPr="00D5199C">
        <w:rPr>
          <w:color w:val="000000"/>
          <w:sz w:val="24"/>
          <w:szCs w:val="24"/>
        </w:rPr>
        <w:t>ложением в общей технологической схеме и имеющий обозначенное местоположение в пространстве.</w:t>
      </w:r>
    </w:p>
    <w:p w:rsidR="003A74D4" w:rsidRPr="007F5AA5" w:rsidRDefault="003A74D4" w:rsidP="003A74D4">
      <w:pPr>
        <w:keepNext/>
        <w:keepLines/>
        <w:numPr>
          <w:ilvl w:val="1"/>
          <w:numId w:val="4"/>
        </w:numPr>
        <w:tabs>
          <w:tab w:val="left" w:pos="0"/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D5199C">
        <w:rPr>
          <w:b/>
          <w:color w:val="000000"/>
          <w:sz w:val="24"/>
          <w:szCs w:val="24"/>
        </w:rPr>
        <w:t xml:space="preserve">«Объект» </w:t>
      </w:r>
      <w:r w:rsidRPr="00D5199C">
        <w:rPr>
          <w:color w:val="000000"/>
          <w:sz w:val="24"/>
          <w:szCs w:val="24"/>
        </w:rPr>
        <w:t>- оборудование (изделие), сооружение, обладающее потребностью в определенных опер</w:t>
      </w:r>
      <w:r>
        <w:rPr>
          <w:color w:val="000000"/>
          <w:sz w:val="24"/>
          <w:szCs w:val="24"/>
        </w:rPr>
        <w:t>ациях технического обслуживания</w:t>
      </w:r>
      <w:r w:rsidRPr="00D5199C">
        <w:rPr>
          <w:color w:val="000000"/>
          <w:sz w:val="24"/>
          <w:szCs w:val="24"/>
        </w:rPr>
        <w:t xml:space="preserve"> и приспособленностью к выполне</w:t>
      </w:r>
      <w:r w:rsidRPr="007F5AA5">
        <w:rPr>
          <w:color w:val="000000"/>
          <w:sz w:val="24"/>
          <w:szCs w:val="24"/>
        </w:rPr>
        <w:t>нию этих операций.</w:t>
      </w:r>
    </w:p>
    <w:p w:rsidR="003A74D4" w:rsidRDefault="003A74D4" w:rsidP="003A74D4">
      <w:pPr>
        <w:pStyle w:val="a6"/>
        <w:widowControl w:val="0"/>
        <w:numPr>
          <w:ilvl w:val="1"/>
          <w:numId w:val="4"/>
        </w:numPr>
        <w:tabs>
          <w:tab w:val="left" w:pos="0"/>
          <w:tab w:val="left" w:pos="1134"/>
        </w:tabs>
        <w:ind w:left="0" w:firstLine="567"/>
        <w:jc w:val="both"/>
        <w:rPr>
          <w:color w:val="000000"/>
          <w:sz w:val="24"/>
          <w:szCs w:val="24"/>
        </w:rPr>
      </w:pPr>
      <w:r w:rsidRPr="006E587E">
        <w:rPr>
          <w:b/>
          <w:color w:val="000000"/>
          <w:sz w:val="24"/>
          <w:szCs w:val="24"/>
        </w:rPr>
        <w:t xml:space="preserve"> «Организационно-распорядительная документация»</w:t>
      </w:r>
      <w:r w:rsidRPr="006E587E">
        <w:rPr>
          <w:color w:val="000000"/>
          <w:sz w:val="24"/>
          <w:szCs w:val="24"/>
        </w:rPr>
        <w:t xml:space="preserve"> - планы, графики, программы, ведомости работ, протоколы и соглашения, акты технического состояния оборудования, документы фиксирующие результаты пуско-наладочных работ, акты сдачи-приемки выполненных работ, подписанные сторонами в ходе исполнения настоящего Договора. </w:t>
      </w:r>
    </w:p>
    <w:p w:rsidR="003A74D4" w:rsidRDefault="003A74D4" w:rsidP="003A74D4">
      <w:pPr>
        <w:pStyle w:val="a6"/>
        <w:widowControl w:val="0"/>
        <w:numPr>
          <w:ilvl w:val="1"/>
          <w:numId w:val="4"/>
        </w:numPr>
        <w:tabs>
          <w:tab w:val="left" w:pos="0"/>
          <w:tab w:val="left" w:pos="1134"/>
        </w:tabs>
        <w:ind w:left="0" w:firstLine="567"/>
        <w:jc w:val="both"/>
        <w:rPr>
          <w:color w:val="000000"/>
          <w:sz w:val="24"/>
          <w:szCs w:val="24"/>
        </w:rPr>
      </w:pPr>
      <w:r w:rsidRPr="006E587E">
        <w:rPr>
          <w:b/>
          <w:color w:val="000000"/>
          <w:sz w:val="24"/>
          <w:szCs w:val="24"/>
        </w:rPr>
        <w:t xml:space="preserve"> «Отчетный период» </w:t>
      </w:r>
      <w:r w:rsidRPr="006E587E">
        <w:rPr>
          <w:color w:val="000000"/>
          <w:sz w:val="24"/>
          <w:szCs w:val="24"/>
        </w:rPr>
        <w:t>- за отчетный период принимается календарный месяц.</w:t>
      </w:r>
    </w:p>
    <w:p w:rsidR="003A74D4" w:rsidRDefault="003A74D4" w:rsidP="003A74D4">
      <w:pPr>
        <w:pStyle w:val="a6"/>
        <w:widowControl w:val="0"/>
        <w:numPr>
          <w:ilvl w:val="1"/>
          <w:numId w:val="4"/>
        </w:numPr>
        <w:tabs>
          <w:tab w:val="left" w:pos="0"/>
          <w:tab w:val="left" w:pos="1134"/>
        </w:tabs>
        <w:ind w:left="0" w:firstLine="567"/>
        <w:jc w:val="both"/>
        <w:rPr>
          <w:color w:val="000000"/>
          <w:sz w:val="24"/>
          <w:szCs w:val="24"/>
        </w:rPr>
      </w:pPr>
      <w:r w:rsidRPr="006E587E">
        <w:rPr>
          <w:color w:val="000000"/>
          <w:sz w:val="24"/>
          <w:szCs w:val="24"/>
        </w:rPr>
        <w:t xml:space="preserve"> </w:t>
      </w:r>
      <w:r w:rsidRPr="006E587E">
        <w:rPr>
          <w:b/>
          <w:color w:val="000000"/>
          <w:sz w:val="24"/>
          <w:szCs w:val="24"/>
        </w:rPr>
        <w:t>«Представитель Заказчика»</w:t>
      </w:r>
      <w:r>
        <w:rPr>
          <w:color w:val="000000"/>
          <w:sz w:val="24"/>
          <w:szCs w:val="24"/>
        </w:rPr>
        <w:t xml:space="preserve"> - лицо</w:t>
      </w:r>
      <w:r w:rsidRPr="006E587E">
        <w:rPr>
          <w:color w:val="000000"/>
          <w:sz w:val="24"/>
          <w:szCs w:val="24"/>
        </w:rPr>
        <w:t xml:space="preserve">, назначенное для осуществления взаимоотношений с Представителем Подрядчика и осуществлением контроля над исполнением технической части настоящего Договора и качества выполняемых работ, полномочия которого подтверждены соответствующим документом. </w:t>
      </w:r>
    </w:p>
    <w:p w:rsidR="003A74D4" w:rsidRDefault="003A74D4" w:rsidP="003A74D4">
      <w:pPr>
        <w:pStyle w:val="a6"/>
        <w:widowControl w:val="0"/>
        <w:numPr>
          <w:ilvl w:val="1"/>
          <w:numId w:val="4"/>
        </w:numPr>
        <w:tabs>
          <w:tab w:val="left" w:pos="0"/>
          <w:tab w:val="left" w:pos="1134"/>
        </w:tabs>
        <w:ind w:left="0" w:firstLine="567"/>
        <w:jc w:val="both"/>
        <w:rPr>
          <w:color w:val="000000"/>
          <w:sz w:val="24"/>
          <w:szCs w:val="24"/>
        </w:rPr>
      </w:pPr>
      <w:r w:rsidRPr="006E587E">
        <w:rPr>
          <w:b/>
          <w:color w:val="000000"/>
          <w:sz w:val="24"/>
          <w:szCs w:val="24"/>
        </w:rPr>
        <w:t>«Представитель Подрядчика»</w:t>
      </w:r>
      <w:r w:rsidRPr="006E587E">
        <w:rPr>
          <w:color w:val="000000"/>
          <w:sz w:val="24"/>
          <w:szCs w:val="24"/>
        </w:rPr>
        <w:t xml:space="preserve"> - лицо, назначенное для осуществления взаимоотношений с Представителем Заказчика и осуществлением контроля исполнения технической части настоящего Договора и качества выполняемых работ, полномочия которого подтверждены соответствующим документом.</w:t>
      </w:r>
    </w:p>
    <w:p w:rsidR="003A74D4" w:rsidRDefault="003A74D4" w:rsidP="003A74D4">
      <w:pPr>
        <w:pStyle w:val="a6"/>
        <w:widowControl w:val="0"/>
        <w:numPr>
          <w:ilvl w:val="1"/>
          <w:numId w:val="4"/>
        </w:numPr>
        <w:tabs>
          <w:tab w:val="left" w:pos="0"/>
          <w:tab w:val="left" w:pos="1134"/>
        </w:tabs>
        <w:ind w:left="0" w:firstLine="567"/>
        <w:jc w:val="both"/>
        <w:rPr>
          <w:color w:val="000000"/>
          <w:sz w:val="24"/>
          <w:szCs w:val="24"/>
        </w:rPr>
      </w:pPr>
      <w:r w:rsidRPr="006E587E">
        <w:rPr>
          <w:b/>
          <w:color w:val="000000"/>
          <w:sz w:val="24"/>
          <w:szCs w:val="24"/>
        </w:rPr>
        <w:t xml:space="preserve"> «Приложения»</w:t>
      </w:r>
      <w:r w:rsidRPr="006E587E">
        <w:rPr>
          <w:color w:val="000000"/>
          <w:sz w:val="24"/>
          <w:szCs w:val="24"/>
        </w:rPr>
        <w:t xml:space="preserve"> - согласованные Сторонами документы, прилагаемые к настоящему Договору на этапе заключения или его выполнения, и признанные сторонами его неотъемлемой частью.</w:t>
      </w:r>
    </w:p>
    <w:p w:rsidR="003A74D4" w:rsidRPr="006E587E" w:rsidRDefault="003A74D4" w:rsidP="003A74D4">
      <w:pPr>
        <w:pStyle w:val="a6"/>
        <w:widowControl w:val="0"/>
        <w:numPr>
          <w:ilvl w:val="1"/>
          <w:numId w:val="4"/>
        </w:numPr>
        <w:tabs>
          <w:tab w:val="left" w:pos="0"/>
          <w:tab w:val="left" w:pos="1134"/>
        </w:tabs>
        <w:ind w:left="0" w:firstLine="567"/>
        <w:jc w:val="both"/>
        <w:rPr>
          <w:color w:val="000000"/>
          <w:sz w:val="24"/>
          <w:szCs w:val="24"/>
        </w:rPr>
      </w:pPr>
      <w:r w:rsidRPr="006E587E">
        <w:rPr>
          <w:b/>
          <w:bCs/>
          <w:color w:val="000000"/>
          <w:sz w:val="24"/>
          <w:szCs w:val="24"/>
        </w:rPr>
        <w:t>«Техническое обслуживание»</w:t>
      </w:r>
      <w:r w:rsidRPr="006E587E">
        <w:rPr>
          <w:bCs/>
          <w:color w:val="000000"/>
          <w:sz w:val="24"/>
          <w:szCs w:val="24"/>
        </w:rPr>
        <w:t xml:space="preserve"> - </w:t>
      </w:r>
      <w:r w:rsidRPr="006E587E">
        <w:rPr>
          <w:color w:val="000000"/>
          <w:sz w:val="24"/>
          <w:szCs w:val="24"/>
        </w:rPr>
        <w:t xml:space="preserve">комплекс операций (или операция) по поддержанию работоспособности или исправности изделия при использовании по назначению, ожидании, хранении и транспортировании </w:t>
      </w:r>
      <w:r w:rsidRPr="006E587E">
        <w:rPr>
          <w:bCs/>
          <w:color w:val="000000"/>
          <w:sz w:val="24"/>
          <w:szCs w:val="24"/>
        </w:rPr>
        <w:t>(ГОСТ 18322-78), включая ремонтные работы.</w:t>
      </w:r>
    </w:p>
    <w:p w:rsidR="003A74D4" w:rsidRDefault="003A74D4" w:rsidP="003A74D4">
      <w:pPr>
        <w:pStyle w:val="a6"/>
        <w:widowControl w:val="0"/>
        <w:numPr>
          <w:ilvl w:val="1"/>
          <w:numId w:val="4"/>
        </w:numPr>
        <w:tabs>
          <w:tab w:val="left" w:pos="0"/>
          <w:tab w:val="left" w:pos="1134"/>
        </w:tabs>
        <w:ind w:left="0" w:firstLine="567"/>
        <w:jc w:val="both"/>
        <w:rPr>
          <w:color w:val="000000"/>
          <w:sz w:val="24"/>
          <w:szCs w:val="24"/>
        </w:rPr>
      </w:pPr>
      <w:r w:rsidRPr="006E587E">
        <w:rPr>
          <w:b/>
          <w:color w:val="000000"/>
          <w:sz w:val="24"/>
          <w:szCs w:val="24"/>
        </w:rPr>
        <w:t>«Согласование»</w:t>
      </w:r>
      <w:r w:rsidRPr="006E587E">
        <w:rPr>
          <w:color w:val="000000"/>
          <w:sz w:val="24"/>
          <w:szCs w:val="24"/>
        </w:rPr>
        <w:t xml:space="preserve"> - подтверждение в письменной форме, сделанное Заказчиком и Подрядчиком с двух сторон.</w:t>
      </w:r>
    </w:p>
    <w:p w:rsidR="003A74D4" w:rsidRDefault="003A74D4" w:rsidP="003A74D4">
      <w:pPr>
        <w:pStyle w:val="a6"/>
        <w:widowControl w:val="0"/>
        <w:numPr>
          <w:ilvl w:val="1"/>
          <w:numId w:val="4"/>
        </w:numPr>
        <w:tabs>
          <w:tab w:val="left" w:pos="0"/>
          <w:tab w:val="left" w:pos="1134"/>
        </w:tabs>
        <w:ind w:left="0" w:firstLine="567"/>
        <w:jc w:val="both"/>
        <w:rPr>
          <w:color w:val="000000"/>
          <w:sz w:val="24"/>
          <w:szCs w:val="24"/>
        </w:rPr>
      </w:pPr>
      <w:r w:rsidRPr="003B5788">
        <w:rPr>
          <w:b/>
          <w:color w:val="000000"/>
          <w:sz w:val="24"/>
          <w:szCs w:val="24"/>
        </w:rPr>
        <w:t>«Стороны»</w:t>
      </w:r>
      <w:r w:rsidRPr="003B5788">
        <w:rPr>
          <w:color w:val="000000"/>
          <w:sz w:val="24"/>
          <w:szCs w:val="24"/>
        </w:rPr>
        <w:t xml:space="preserve"> - Заказчик и Подрядчик при совместном упоминании по тексту настоящего Договора.</w:t>
      </w:r>
    </w:p>
    <w:p w:rsidR="003A74D4" w:rsidRPr="007F5AA5" w:rsidRDefault="003A74D4" w:rsidP="003A74D4">
      <w:pPr>
        <w:keepNext/>
        <w:keepLines/>
        <w:numPr>
          <w:ilvl w:val="1"/>
          <w:numId w:val="4"/>
        </w:numPr>
        <w:tabs>
          <w:tab w:val="left" w:pos="0"/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7F5AA5">
        <w:rPr>
          <w:b/>
          <w:color w:val="000000"/>
          <w:sz w:val="24"/>
          <w:szCs w:val="24"/>
        </w:rPr>
        <w:t>«Субподрядная организация»</w:t>
      </w:r>
      <w:r w:rsidRPr="007F5AA5">
        <w:rPr>
          <w:color w:val="000000"/>
          <w:sz w:val="24"/>
          <w:szCs w:val="24"/>
        </w:rPr>
        <w:t xml:space="preserve"> - организация, привлекаемая Подрядчиком на Договорных началах для выполнения отдельных видов работ.</w:t>
      </w:r>
    </w:p>
    <w:p w:rsidR="003A74D4" w:rsidRPr="004805F3" w:rsidRDefault="003A74D4" w:rsidP="003A74D4">
      <w:pPr>
        <w:pStyle w:val="a6"/>
        <w:widowControl w:val="0"/>
        <w:numPr>
          <w:ilvl w:val="1"/>
          <w:numId w:val="4"/>
        </w:numPr>
        <w:tabs>
          <w:tab w:val="left" w:pos="0"/>
          <w:tab w:val="left" w:pos="1134"/>
        </w:tabs>
        <w:spacing w:after="120"/>
        <w:ind w:left="0" w:firstLine="567"/>
        <w:jc w:val="both"/>
        <w:rPr>
          <w:color w:val="000000"/>
          <w:sz w:val="24"/>
          <w:szCs w:val="24"/>
        </w:rPr>
      </w:pPr>
      <w:r w:rsidRPr="004805F3">
        <w:rPr>
          <w:b/>
          <w:color w:val="000000"/>
          <w:sz w:val="24"/>
          <w:szCs w:val="24"/>
        </w:rPr>
        <w:t xml:space="preserve"> «Скрытые работы»</w:t>
      </w:r>
      <w:r w:rsidRPr="004805F3">
        <w:rPr>
          <w:color w:val="000000"/>
          <w:sz w:val="24"/>
          <w:szCs w:val="24"/>
        </w:rPr>
        <w:t xml:space="preserve"> - работы, скрываемые последующими работами или конструкциями, качество и точность которых в соответствии с действующими нормативными документами невозможно определить после выполнения последующих работ без их нарушения и предъявляемые к осмотру до их закрытия в ходе последующих работ. </w:t>
      </w:r>
    </w:p>
    <w:p w:rsidR="003A74D4" w:rsidRDefault="003A74D4" w:rsidP="003A74D4">
      <w:pPr>
        <w:pStyle w:val="a6"/>
        <w:widowControl w:val="0"/>
        <w:numPr>
          <w:ilvl w:val="1"/>
          <w:numId w:val="4"/>
        </w:numPr>
        <w:tabs>
          <w:tab w:val="left" w:pos="0"/>
          <w:tab w:val="left" w:pos="1134"/>
        </w:tabs>
        <w:ind w:left="0" w:firstLine="567"/>
        <w:jc w:val="both"/>
        <w:rPr>
          <w:color w:val="000000"/>
          <w:sz w:val="24"/>
          <w:szCs w:val="24"/>
        </w:rPr>
      </w:pPr>
      <w:r w:rsidRPr="004805F3">
        <w:rPr>
          <w:b/>
          <w:color w:val="000000"/>
          <w:sz w:val="24"/>
          <w:szCs w:val="24"/>
        </w:rPr>
        <w:t>«Техническая документация»</w:t>
      </w:r>
      <w:r w:rsidRPr="004805F3">
        <w:rPr>
          <w:color w:val="000000"/>
          <w:sz w:val="24"/>
          <w:szCs w:val="24"/>
        </w:rPr>
        <w:t xml:space="preserve"> - конструкторская документация заводов-изготовителей оборудования (чертежи, инструкции, эксплуатационные и ремонтные документы) эксплуатационные и противоаварийные циркуляры, предписания и др.</w:t>
      </w:r>
    </w:p>
    <w:p w:rsidR="003A74D4" w:rsidRDefault="003A74D4" w:rsidP="003A74D4">
      <w:pPr>
        <w:pStyle w:val="a6"/>
        <w:widowControl w:val="0"/>
        <w:numPr>
          <w:ilvl w:val="1"/>
          <w:numId w:val="4"/>
        </w:numPr>
        <w:tabs>
          <w:tab w:val="left" w:pos="0"/>
          <w:tab w:val="left" w:pos="1134"/>
        </w:tabs>
        <w:ind w:left="0" w:firstLine="567"/>
        <w:jc w:val="both"/>
        <w:rPr>
          <w:color w:val="000000"/>
          <w:sz w:val="24"/>
          <w:szCs w:val="24"/>
        </w:rPr>
      </w:pPr>
      <w:r w:rsidRPr="004805F3">
        <w:rPr>
          <w:b/>
          <w:color w:val="000000"/>
          <w:sz w:val="24"/>
          <w:szCs w:val="24"/>
        </w:rPr>
        <w:t>«Эксплуатация»</w:t>
      </w:r>
      <w:r w:rsidRPr="004805F3">
        <w:rPr>
          <w:color w:val="000000"/>
          <w:sz w:val="24"/>
          <w:szCs w:val="24"/>
        </w:rPr>
        <w:t xml:space="preserve"> - стадия жизненного цикла объекта на который реализуется, поддерживается и восстанавливается его качество (ГОСТ 25866-83).</w:t>
      </w:r>
    </w:p>
    <w:p w:rsidR="003A74D4" w:rsidRDefault="003A74D4" w:rsidP="003A74D4">
      <w:pPr>
        <w:pStyle w:val="a6"/>
        <w:widowControl w:val="0"/>
        <w:numPr>
          <w:ilvl w:val="1"/>
          <w:numId w:val="4"/>
        </w:numPr>
        <w:tabs>
          <w:tab w:val="left" w:pos="0"/>
          <w:tab w:val="left" w:pos="1134"/>
        </w:tabs>
        <w:ind w:left="0" w:firstLine="567"/>
        <w:jc w:val="both"/>
        <w:rPr>
          <w:color w:val="000000"/>
          <w:sz w:val="24"/>
          <w:szCs w:val="24"/>
        </w:rPr>
      </w:pPr>
      <w:r w:rsidRPr="004805F3">
        <w:rPr>
          <w:b/>
          <w:color w:val="000000"/>
          <w:sz w:val="24"/>
          <w:szCs w:val="24"/>
        </w:rPr>
        <w:t>«Электроустановка»</w:t>
      </w:r>
      <w:r w:rsidRPr="004805F3">
        <w:rPr>
          <w:color w:val="000000"/>
          <w:sz w:val="24"/>
          <w:szCs w:val="24"/>
        </w:rPr>
        <w:t xml:space="preserve"> - совокупность машин, аппаратов, линий и вспомогательного оборудования (вместе с сооружениями и помещениями в которых они установлены), предназначенных для производства, преобразования, трансформации, передачи, распределения электрической энергии и преобразования ее в другой вид энергии.</w:t>
      </w:r>
    </w:p>
    <w:p w:rsidR="003A74D4" w:rsidRDefault="003A74D4" w:rsidP="003A74D4">
      <w:pPr>
        <w:pStyle w:val="a6"/>
        <w:widowControl w:val="0"/>
        <w:tabs>
          <w:tab w:val="left" w:pos="0"/>
          <w:tab w:val="left" w:pos="1134"/>
        </w:tabs>
        <w:ind w:left="360"/>
        <w:jc w:val="both"/>
        <w:rPr>
          <w:color w:val="000000"/>
          <w:sz w:val="24"/>
          <w:szCs w:val="24"/>
        </w:rPr>
      </w:pPr>
    </w:p>
    <w:p w:rsidR="003A74D4" w:rsidRDefault="003A74D4" w:rsidP="003A74D4">
      <w:pPr>
        <w:pStyle w:val="a6"/>
        <w:widowControl w:val="0"/>
        <w:tabs>
          <w:tab w:val="left" w:pos="0"/>
          <w:tab w:val="left" w:pos="1134"/>
        </w:tabs>
        <w:ind w:left="360"/>
        <w:jc w:val="both"/>
        <w:rPr>
          <w:color w:val="000000"/>
          <w:sz w:val="24"/>
          <w:szCs w:val="24"/>
        </w:rPr>
      </w:pPr>
    </w:p>
    <w:p w:rsidR="003A74D4" w:rsidRPr="00C223CB" w:rsidRDefault="003A74D4" w:rsidP="003A74D4">
      <w:pPr>
        <w:pStyle w:val="2"/>
        <w:keepNext w:val="0"/>
        <w:widowControl w:val="0"/>
        <w:numPr>
          <w:ilvl w:val="0"/>
          <w:numId w:val="3"/>
        </w:numPr>
        <w:tabs>
          <w:tab w:val="left" w:pos="1134"/>
        </w:tabs>
        <w:suppressAutoHyphens w:val="0"/>
        <w:spacing w:before="0" w:after="0"/>
        <w:ind w:left="0" w:firstLine="541"/>
        <w:jc w:val="center"/>
        <w:rPr>
          <w:sz w:val="24"/>
          <w:szCs w:val="24"/>
        </w:rPr>
      </w:pPr>
      <w:bookmarkStart w:id="6" w:name="_Ref410117442"/>
      <w:r w:rsidRPr="00C223CB">
        <w:rPr>
          <w:color w:val="000000"/>
          <w:sz w:val="24"/>
          <w:szCs w:val="24"/>
        </w:rPr>
        <w:lastRenderedPageBreak/>
        <w:t>Стоимость договора и порядок расчета</w:t>
      </w:r>
      <w:bookmarkEnd w:id="6"/>
    </w:p>
    <w:bookmarkEnd w:id="4"/>
    <w:p w:rsidR="003A74D4" w:rsidRPr="00C223CB" w:rsidRDefault="003A74D4" w:rsidP="003A74D4">
      <w:pPr>
        <w:pStyle w:val="a6"/>
        <w:widowControl w:val="0"/>
        <w:numPr>
          <w:ilvl w:val="1"/>
          <w:numId w:val="7"/>
        </w:numPr>
        <w:shd w:val="clear" w:color="auto" w:fill="FFFFFF"/>
        <w:tabs>
          <w:tab w:val="left" w:pos="1134"/>
        </w:tabs>
        <w:ind w:left="0" w:firstLine="567"/>
        <w:jc w:val="both"/>
        <w:rPr>
          <w:color w:val="000000"/>
          <w:sz w:val="24"/>
          <w:szCs w:val="24"/>
        </w:rPr>
      </w:pPr>
      <w:r w:rsidRPr="00C223CB">
        <w:rPr>
          <w:color w:val="000000"/>
          <w:sz w:val="24"/>
          <w:szCs w:val="24"/>
        </w:rPr>
        <w:t xml:space="preserve">Сумма Договора составляет _________(___) руб., кроме того НДС по ставке </w:t>
      </w:r>
      <w:r w:rsidR="009639A8">
        <w:rPr>
          <w:color w:val="000000"/>
          <w:sz w:val="24"/>
          <w:szCs w:val="24"/>
        </w:rPr>
        <w:t>20</w:t>
      </w:r>
      <w:r w:rsidRPr="00C223CB">
        <w:rPr>
          <w:color w:val="000000"/>
          <w:sz w:val="24"/>
          <w:szCs w:val="24"/>
        </w:rPr>
        <w:t>% - _________(______) всего ______________(____) руб. с учетом НДС и определяется в соответствии со Сметным расчетом (Приложение 3 к настоящему Договору);</w:t>
      </w:r>
      <w:r w:rsidRPr="00C223CB">
        <w:rPr>
          <w:bCs/>
          <w:color w:val="000000"/>
          <w:sz w:val="24"/>
          <w:szCs w:val="24"/>
        </w:rPr>
        <w:t xml:space="preserve"> </w:t>
      </w:r>
    </w:p>
    <w:p w:rsidR="003A74D4" w:rsidRPr="00C223CB" w:rsidRDefault="003A74D4" w:rsidP="003A74D4">
      <w:pPr>
        <w:pStyle w:val="a6"/>
        <w:widowControl w:val="0"/>
        <w:numPr>
          <w:ilvl w:val="1"/>
          <w:numId w:val="7"/>
        </w:numPr>
        <w:shd w:val="clear" w:color="auto" w:fill="FFFFFF"/>
        <w:tabs>
          <w:tab w:val="left" w:pos="1134"/>
        </w:tabs>
        <w:ind w:left="0" w:firstLine="567"/>
        <w:jc w:val="both"/>
        <w:rPr>
          <w:color w:val="000000"/>
          <w:sz w:val="24"/>
          <w:szCs w:val="24"/>
        </w:rPr>
      </w:pPr>
      <w:bookmarkStart w:id="7" w:name="_Ref245024306"/>
      <w:r w:rsidRPr="00C223CB">
        <w:rPr>
          <w:color w:val="000000"/>
          <w:sz w:val="24"/>
          <w:szCs w:val="24"/>
        </w:rPr>
        <w:t>Общая стоимость работ по Договору может быть пересмотрена на основании предоставленных Подрядчиком необходимых расчетов с оформлением дополнительного соглашения в случаях:</w:t>
      </w:r>
      <w:bookmarkEnd w:id="7"/>
    </w:p>
    <w:p w:rsidR="003A74D4" w:rsidRPr="00C223CB" w:rsidRDefault="003A74D4" w:rsidP="003A74D4">
      <w:pPr>
        <w:widowControl w:val="0"/>
        <w:numPr>
          <w:ilvl w:val="0"/>
          <w:numId w:val="6"/>
        </w:numPr>
        <w:tabs>
          <w:tab w:val="left" w:pos="851"/>
          <w:tab w:val="left" w:pos="993"/>
        </w:tabs>
        <w:spacing w:line="240" w:lineRule="auto"/>
        <w:ind w:left="0" w:firstLine="709"/>
        <w:rPr>
          <w:color w:val="000000"/>
          <w:sz w:val="24"/>
          <w:szCs w:val="24"/>
        </w:rPr>
      </w:pPr>
      <w:r w:rsidRPr="00C223CB">
        <w:rPr>
          <w:color w:val="000000"/>
          <w:sz w:val="24"/>
          <w:szCs w:val="24"/>
        </w:rPr>
        <w:t>введения в действие нормативно-правовых актов РФ, влияющих на ценообразующие факторы;</w:t>
      </w:r>
    </w:p>
    <w:p w:rsidR="003A74D4" w:rsidRPr="00C223CB" w:rsidRDefault="003A74D4" w:rsidP="003A74D4">
      <w:pPr>
        <w:widowControl w:val="0"/>
        <w:numPr>
          <w:ilvl w:val="0"/>
          <w:numId w:val="6"/>
        </w:numPr>
        <w:tabs>
          <w:tab w:val="left" w:pos="851"/>
          <w:tab w:val="left" w:pos="993"/>
        </w:tabs>
        <w:spacing w:line="240" w:lineRule="auto"/>
        <w:ind w:left="0" w:firstLine="709"/>
        <w:rPr>
          <w:color w:val="000000"/>
          <w:sz w:val="24"/>
          <w:szCs w:val="24"/>
        </w:rPr>
      </w:pPr>
      <w:r w:rsidRPr="00C223CB">
        <w:rPr>
          <w:color w:val="000000"/>
          <w:sz w:val="24"/>
          <w:szCs w:val="24"/>
        </w:rPr>
        <w:t>изменения состава обслуживаем</w:t>
      </w:r>
      <w:r>
        <w:rPr>
          <w:color w:val="000000"/>
          <w:sz w:val="24"/>
          <w:szCs w:val="24"/>
        </w:rPr>
        <w:t xml:space="preserve">ых </w:t>
      </w:r>
      <w:r w:rsidRPr="00C223CB">
        <w:rPr>
          <w:color w:val="000000"/>
          <w:sz w:val="24"/>
          <w:szCs w:val="24"/>
        </w:rPr>
        <w:t xml:space="preserve"> </w:t>
      </w:r>
      <w:r w:rsidRPr="00CD182B">
        <w:rPr>
          <w:sz w:val="24"/>
          <w:szCs w:val="24"/>
        </w:rPr>
        <w:t>инженерно - технических средств охраны</w:t>
      </w:r>
      <w:r>
        <w:rPr>
          <w:color w:val="000000"/>
          <w:sz w:val="24"/>
          <w:szCs w:val="24"/>
        </w:rPr>
        <w:t>.</w:t>
      </w:r>
    </w:p>
    <w:p w:rsidR="003A74D4" w:rsidRPr="00C223CB" w:rsidRDefault="003A74D4" w:rsidP="003A74D4">
      <w:pPr>
        <w:pStyle w:val="a6"/>
        <w:widowControl w:val="0"/>
        <w:numPr>
          <w:ilvl w:val="1"/>
          <w:numId w:val="7"/>
        </w:numPr>
        <w:tabs>
          <w:tab w:val="left" w:pos="1134"/>
        </w:tabs>
        <w:ind w:left="0" w:firstLine="567"/>
        <w:jc w:val="both"/>
        <w:rPr>
          <w:color w:val="000000"/>
          <w:sz w:val="24"/>
          <w:szCs w:val="24"/>
        </w:rPr>
      </w:pPr>
      <w:r w:rsidRPr="00C223CB">
        <w:rPr>
          <w:color w:val="000000"/>
          <w:sz w:val="24"/>
          <w:szCs w:val="24"/>
        </w:rPr>
        <w:t xml:space="preserve">Общая стоимость работ включает в себя затраты на выполнение Подрядчиком работ, в соответствии с условиями Договора, в т.ч. затраты на приобретение и доставку материалов к месту проведения работ, запасных частей, комплектующих и необходимой техники, командировочные расходы, </w:t>
      </w:r>
      <w:r w:rsidRPr="007F5AA5">
        <w:rPr>
          <w:color w:val="000000"/>
          <w:sz w:val="24"/>
          <w:szCs w:val="24"/>
        </w:rPr>
        <w:t>подготовку рабочего места и допуск</w:t>
      </w:r>
      <w:r w:rsidRPr="00C223CB">
        <w:rPr>
          <w:color w:val="000000"/>
          <w:sz w:val="24"/>
          <w:szCs w:val="24"/>
        </w:rPr>
        <w:t>, исключая аварийные работы.</w:t>
      </w:r>
    </w:p>
    <w:p w:rsidR="003A74D4" w:rsidRPr="00C223CB" w:rsidRDefault="003A74D4" w:rsidP="003A74D4">
      <w:pPr>
        <w:widowControl w:val="0"/>
        <w:numPr>
          <w:ilvl w:val="1"/>
          <w:numId w:val="7"/>
        </w:numPr>
        <w:tabs>
          <w:tab w:val="left" w:pos="0"/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C223CB">
        <w:rPr>
          <w:color w:val="000000"/>
          <w:sz w:val="24"/>
          <w:szCs w:val="24"/>
        </w:rPr>
        <w:t>Дополнительные расходы Подрядчика, связанные с увеличением срока выполнения работ по вине Подрядчика, Заказчиком не возмещаются. При этом Подрядчик не освобождается от ответственности за нарушение срока выполнения работ, если нарушение обязанностей связано с отсутствием необходимых для выполнения работ материалов (если обязанность по обеспечению материалами возложена на Подрядчика), при некачественном выполнении работ, с ненадлежащим выполнением обязанностей со стороны субподрядчиков, других контрагентов Подрядчика.</w:t>
      </w:r>
    </w:p>
    <w:p w:rsidR="003A74D4" w:rsidRPr="00C223CB" w:rsidRDefault="003A74D4" w:rsidP="003A74D4">
      <w:pPr>
        <w:widowControl w:val="0"/>
        <w:numPr>
          <w:ilvl w:val="1"/>
          <w:numId w:val="7"/>
        </w:numPr>
        <w:tabs>
          <w:tab w:val="left" w:pos="993"/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C223CB">
        <w:rPr>
          <w:color w:val="000000"/>
          <w:sz w:val="24"/>
          <w:szCs w:val="24"/>
        </w:rPr>
        <w:t>Оплата по настоящему Договору производится Заказчиком за фактически выполненные работы за минусом штрафных санкций, в случае их предъявления и признания Подрядчиком, либо взыскание в судебном порядке.</w:t>
      </w:r>
    </w:p>
    <w:p w:rsidR="003A74D4" w:rsidRPr="00C223CB" w:rsidRDefault="003A74D4" w:rsidP="003A74D4">
      <w:pPr>
        <w:widowControl w:val="0"/>
        <w:numPr>
          <w:ilvl w:val="1"/>
          <w:numId w:val="7"/>
        </w:numPr>
        <w:tabs>
          <w:tab w:val="left" w:pos="993"/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bookmarkStart w:id="8" w:name="_Ref262809451"/>
      <w:r w:rsidRPr="00C223CB">
        <w:rPr>
          <w:color w:val="000000"/>
          <w:sz w:val="24"/>
          <w:szCs w:val="24"/>
        </w:rPr>
        <w:t>Основанием для осуществления платежей является:</w:t>
      </w:r>
      <w:bookmarkEnd w:id="8"/>
      <w:r w:rsidRPr="00C223CB">
        <w:rPr>
          <w:color w:val="000000"/>
          <w:sz w:val="24"/>
          <w:szCs w:val="24"/>
        </w:rPr>
        <w:t xml:space="preserve">  </w:t>
      </w:r>
    </w:p>
    <w:p w:rsidR="003A74D4" w:rsidRPr="00C223CB" w:rsidRDefault="003A74D4" w:rsidP="003A74D4">
      <w:pPr>
        <w:widowControl w:val="0"/>
        <w:numPr>
          <w:ilvl w:val="0"/>
          <w:numId w:val="5"/>
        </w:numPr>
        <w:tabs>
          <w:tab w:val="left" w:pos="851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 w:rsidRPr="00C223CB">
        <w:rPr>
          <w:sz w:val="24"/>
          <w:szCs w:val="24"/>
        </w:rPr>
        <w:t>подписанные Заказчиком и Подрядчиком Акты приемки выполненных работ;</w:t>
      </w:r>
    </w:p>
    <w:p w:rsidR="003A74D4" w:rsidRPr="00C223CB" w:rsidRDefault="003A74D4" w:rsidP="003A74D4">
      <w:pPr>
        <w:widowControl w:val="0"/>
        <w:numPr>
          <w:ilvl w:val="0"/>
          <w:numId w:val="5"/>
        </w:numPr>
        <w:tabs>
          <w:tab w:val="left" w:pos="851"/>
          <w:tab w:val="left" w:pos="1134"/>
        </w:tabs>
        <w:spacing w:line="240" w:lineRule="auto"/>
        <w:ind w:left="0" w:firstLine="567"/>
        <w:rPr>
          <w:sz w:val="24"/>
          <w:szCs w:val="24"/>
          <w:lang w:val="en-US"/>
        </w:rPr>
      </w:pPr>
      <w:r w:rsidRPr="00C223CB">
        <w:rPr>
          <w:sz w:val="24"/>
          <w:szCs w:val="24"/>
        </w:rPr>
        <w:t>счет – фактура.</w:t>
      </w:r>
    </w:p>
    <w:p w:rsidR="003A74D4" w:rsidRPr="00C223CB" w:rsidRDefault="003A74D4" w:rsidP="003A74D4">
      <w:pPr>
        <w:widowControl w:val="0"/>
        <w:numPr>
          <w:ilvl w:val="1"/>
          <w:numId w:val="7"/>
        </w:numPr>
        <w:tabs>
          <w:tab w:val="left" w:pos="993"/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bookmarkStart w:id="9" w:name="_Ref245024064"/>
      <w:r w:rsidRPr="00C223CB">
        <w:rPr>
          <w:color w:val="000000"/>
          <w:sz w:val="24"/>
          <w:szCs w:val="24"/>
        </w:rPr>
        <w:t>Подрядчик должен представить Заказчику документы, подтверждающие выполнение работ в соответствии с п. 3.6 в отчетном периоде не позднее 5 числа месяца, следующего за отчетным.</w:t>
      </w:r>
      <w:bookmarkEnd w:id="9"/>
    </w:p>
    <w:p w:rsidR="003A74D4" w:rsidRPr="00C223CB" w:rsidRDefault="003A74D4" w:rsidP="003A74D4">
      <w:pPr>
        <w:widowControl w:val="0"/>
        <w:numPr>
          <w:ilvl w:val="1"/>
          <w:numId w:val="7"/>
        </w:numPr>
        <w:tabs>
          <w:tab w:val="left" w:pos="993"/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C223CB">
        <w:rPr>
          <w:color w:val="000000"/>
          <w:sz w:val="24"/>
          <w:szCs w:val="24"/>
        </w:rPr>
        <w:t xml:space="preserve">Заказчик обязан рассмотреть и подписать документы, указанные в п. 3.6 в течение 10 (десяти) рабочих дней или предоставить письменный мотивированный отказ. </w:t>
      </w:r>
    </w:p>
    <w:p w:rsidR="003A74D4" w:rsidRPr="00C223CB" w:rsidRDefault="003A74D4" w:rsidP="003A74D4">
      <w:pPr>
        <w:widowControl w:val="0"/>
        <w:numPr>
          <w:ilvl w:val="1"/>
          <w:numId w:val="7"/>
        </w:numPr>
        <w:tabs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 w:rsidRPr="00C223CB">
        <w:rPr>
          <w:sz w:val="24"/>
          <w:szCs w:val="24"/>
        </w:rPr>
        <w:t xml:space="preserve">Подрядчик обязан выставить Заказчику счет-фактуру, соответствующий положениям ст. 169 НК РФ, в срок не позднее 5 календарных дней, считая со дня выполнения работ. </w:t>
      </w:r>
    </w:p>
    <w:p w:rsidR="003A74D4" w:rsidRPr="00C223CB" w:rsidRDefault="003A74D4" w:rsidP="003A74D4">
      <w:pPr>
        <w:widowControl w:val="0"/>
        <w:tabs>
          <w:tab w:val="left" w:pos="1134"/>
        </w:tabs>
        <w:spacing w:line="240" w:lineRule="auto"/>
        <w:rPr>
          <w:color w:val="000000"/>
          <w:sz w:val="24"/>
          <w:szCs w:val="24"/>
        </w:rPr>
      </w:pPr>
      <w:r w:rsidRPr="00C223CB">
        <w:rPr>
          <w:sz w:val="24"/>
          <w:szCs w:val="24"/>
        </w:rPr>
        <w:t>В случае, если Подрядчик не выставил в срок счет-фактуру, либо выставил счет-фактуру, содержание которого не соответствует ст. 169 НК РФ, Заказчик вправе взыскать с Подрядчика неустойку в сумме налога на добавленную стоимость, которая могла бы быть предъявлена Заказчиком к вычету или возмещению из бюджета, при условии надлежащего оформления и предоставления счета-фактуры. Для целей применения настоящего пункта стороны признают, что понятие «выставил» означает изготовление и передачу Заказчику оригинала счета-фактуры. Стороны также признают, что для взыскания неустойки, предусмотренной настоящим пунктом, Заказчик не обязан доказывать факт отказа налоговых органов в предоставлении вычетов или возмещения Заказчику из бюджета, указанных выше.</w:t>
      </w:r>
    </w:p>
    <w:p w:rsidR="003A74D4" w:rsidRPr="00C223CB" w:rsidRDefault="003A74D4" w:rsidP="003A74D4">
      <w:pPr>
        <w:widowControl w:val="0"/>
        <w:numPr>
          <w:ilvl w:val="1"/>
          <w:numId w:val="7"/>
        </w:numPr>
        <w:tabs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C223CB">
        <w:rPr>
          <w:color w:val="000000"/>
          <w:sz w:val="24"/>
          <w:szCs w:val="24"/>
        </w:rPr>
        <w:t>Ненадлежащее оформление Подрядчиком счета-фактуры освобождает Заказчика от ответственности за просрочку оплаты по Договору.</w:t>
      </w:r>
    </w:p>
    <w:p w:rsidR="003A74D4" w:rsidRPr="0028670D" w:rsidRDefault="003A74D4" w:rsidP="003A74D4">
      <w:pPr>
        <w:widowControl w:val="0"/>
        <w:numPr>
          <w:ilvl w:val="1"/>
          <w:numId w:val="7"/>
        </w:numPr>
        <w:tabs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28670D">
        <w:rPr>
          <w:color w:val="000000"/>
          <w:sz w:val="24"/>
          <w:szCs w:val="24"/>
        </w:rPr>
        <w:t xml:space="preserve">Срок оплаты (выполненных работ, оказанных услуг) по договору -  30 календарных дней со дня подписания Заказчиком </w:t>
      </w:r>
      <w:r w:rsidRPr="0028670D">
        <w:rPr>
          <w:i/>
          <w:color w:val="000000"/>
          <w:sz w:val="24"/>
          <w:szCs w:val="24"/>
        </w:rPr>
        <w:t xml:space="preserve"> </w:t>
      </w:r>
      <w:r w:rsidRPr="0028670D">
        <w:rPr>
          <w:color w:val="000000"/>
          <w:sz w:val="24"/>
          <w:szCs w:val="24"/>
        </w:rPr>
        <w:t>документа о выполнении работы, оказании услуги) по договору .</w:t>
      </w:r>
    </w:p>
    <w:p w:rsidR="003A74D4" w:rsidRDefault="003A74D4" w:rsidP="003A74D4">
      <w:pPr>
        <w:widowControl w:val="0"/>
        <w:numPr>
          <w:ilvl w:val="1"/>
          <w:numId w:val="7"/>
        </w:numPr>
        <w:tabs>
          <w:tab w:val="left" w:pos="1134"/>
        </w:tabs>
        <w:spacing w:after="120" w:line="240" w:lineRule="auto"/>
        <w:ind w:left="0" w:firstLine="567"/>
        <w:rPr>
          <w:color w:val="000000"/>
          <w:sz w:val="24"/>
          <w:szCs w:val="24"/>
        </w:rPr>
      </w:pPr>
      <w:r w:rsidRPr="00C223CB">
        <w:rPr>
          <w:color w:val="000000"/>
          <w:sz w:val="24"/>
          <w:szCs w:val="24"/>
        </w:rPr>
        <w:t xml:space="preserve">При оплате денежными средствами </w:t>
      </w:r>
      <w:r w:rsidRPr="00C223CB">
        <w:rPr>
          <w:sz w:val="24"/>
          <w:szCs w:val="24"/>
        </w:rPr>
        <w:t xml:space="preserve">обязательства Заказчика по оплате </w:t>
      </w:r>
      <w:r w:rsidRPr="00C223CB">
        <w:rPr>
          <w:sz w:val="24"/>
          <w:szCs w:val="24"/>
        </w:rPr>
        <w:lastRenderedPageBreak/>
        <w:t>считаются исполненными на дату списания денежных средств с расчетного счета Заказчика</w:t>
      </w:r>
      <w:r w:rsidRPr="00C223CB">
        <w:rPr>
          <w:color w:val="000000"/>
          <w:sz w:val="24"/>
          <w:szCs w:val="24"/>
        </w:rPr>
        <w:t>. При оплате в иной форме, датой оплаты считается дата подписания акта приема-передачи векселей, либо дата подписания иных документов о расчетах (в том числе соглашения о зачете)</w:t>
      </w:r>
      <w:r>
        <w:rPr>
          <w:color w:val="000000"/>
          <w:sz w:val="24"/>
          <w:szCs w:val="24"/>
        </w:rPr>
        <w:t>.</w:t>
      </w:r>
    </w:p>
    <w:p w:rsidR="003A74D4" w:rsidRPr="00C223CB" w:rsidRDefault="003A74D4" w:rsidP="003A74D4">
      <w:pPr>
        <w:pStyle w:val="1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1134"/>
        </w:tabs>
        <w:suppressAutoHyphens w:val="0"/>
        <w:spacing w:before="0" w:after="0"/>
        <w:ind w:left="0" w:firstLine="541"/>
        <w:jc w:val="center"/>
        <w:rPr>
          <w:rFonts w:ascii="Times New Roman" w:hAnsi="Times New Roman"/>
          <w:color w:val="000000"/>
          <w:sz w:val="24"/>
          <w:szCs w:val="24"/>
        </w:rPr>
      </w:pPr>
      <w:r w:rsidRPr="00C223CB">
        <w:rPr>
          <w:rFonts w:ascii="Times New Roman" w:hAnsi="Times New Roman"/>
          <w:color w:val="000000"/>
          <w:sz w:val="24"/>
          <w:szCs w:val="24"/>
        </w:rPr>
        <w:t>Соблюдение правил внутреннего распорядка и охраны труда</w:t>
      </w:r>
    </w:p>
    <w:p w:rsidR="003A74D4" w:rsidRPr="00996195" w:rsidRDefault="003A74D4" w:rsidP="003A74D4">
      <w:pPr>
        <w:widowControl w:val="0"/>
        <w:numPr>
          <w:ilvl w:val="0"/>
          <w:numId w:val="9"/>
        </w:numPr>
        <w:tabs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996195">
        <w:rPr>
          <w:color w:val="000000"/>
          <w:sz w:val="24"/>
          <w:szCs w:val="24"/>
        </w:rPr>
        <w:t>Подрядчик обязан обеспечить соблюдение своим персоналом и персоналом субподрядных организаций:</w:t>
      </w:r>
    </w:p>
    <w:p w:rsidR="003A74D4" w:rsidRPr="00996195" w:rsidRDefault="003A74D4" w:rsidP="003A74D4">
      <w:pPr>
        <w:widowControl w:val="0"/>
        <w:numPr>
          <w:ilvl w:val="2"/>
          <w:numId w:val="8"/>
        </w:numPr>
        <w:tabs>
          <w:tab w:val="left" w:pos="851"/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996195">
        <w:rPr>
          <w:color w:val="000000"/>
          <w:sz w:val="24"/>
          <w:szCs w:val="24"/>
        </w:rPr>
        <w:t xml:space="preserve">Правил внутреннего трудового распорядка, внутренней дисциплины филиала; </w:t>
      </w:r>
    </w:p>
    <w:p w:rsidR="003A74D4" w:rsidRPr="00651B68" w:rsidRDefault="003A74D4" w:rsidP="003A74D4">
      <w:pPr>
        <w:widowControl w:val="0"/>
        <w:numPr>
          <w:ilvl w:val="2"/>
          <w:numId w:val="8"/>
        </w:numPr>
        <w:tabs>
          <w:tab w:val="left" w:pos="851"/>
          <w:tab w:val="left" w:pos="1134"/>
        </w:tabs>
        <w:spacing w:line="240" w:lineRule="auto"/>
        <w:rPr>
          <w:color w:val="000000"/>
          <w:sz w:val="24"/>
          <w:szCs w:val="24"/>
        </w:rPr>
      </w:pPr>
      <w:r w:rsidRPr="00996195">
        <w:rPr>
          <w:color w:val="000000"/>
          <w:sz w:val="24"/>
          <w:szCs w:val="24"/>
        </w:rPr>
        <w:t xml:space="preserve"> «Регламента допуска подрядных и субподрядных организаций для работы на объектах АО «Тюменьэнерго»</w:t>
      </w:r>
      <w:r w:rsidRPr="00996195">
        <w:rPr>
          <w:sz w:val="24"/>
          <w:szCs w:val="24"/>
        </w:rPr>
        <w:t xml:space="preserve"> </w:t>
      </w:r>
      <w:r w:rsidRPr="00651B68">
        <w:rPr>
          <w:color w:val="000000"/>
          <w:sz w:val="24"/>
          <w:szCs w:val="24"/>
        </w:rPr>
        <w:t>(</w:t>
      </w:r>
      <w:r w:rsidRPr="00DF55EE">
        <w:rPr>
          <w:color w:val="000000"/>
          <w:sz w:val="24"/>
          <w:szCs w:val="24"/>
        </w:rPr>
        <w:t>РЕ-ИА-39.2-24-20-2014</w:t>
      </w:r>
      <w:r w:rsidRPr="00651B68">
        <w:rPr>
          <w:color w:val="000000"/>
          <w:sz w:val="24"/>
          <w:szCs w:val="24"/>
        </w:rPr>
        <w:t>);</w:t>
      </w:r>
    </w:p>
    <w:p w:rsidR="003A74D4" w:rsidRPr="004416E4" w:rsidRDefault="003A74D4" w:rsidP="003A74D4">
      <w:pPr>
        <w:widowControl w:val="0"/>
        <w:numPr>
          <w:ilvl w:val="2"/>
          <w:numId w:val="8"/>
        </w:numPr>
        <w:tabs>
          <w:tab w:val="left" w:pos="851"/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4416E4">
        <w:rPr>
          <w:color w:val="000000"/>
          <w:sz w:val="24"/>
          <w:szCs w:val="24"/>
        </w:rPr>
        <w:t>«Правил технической эксплуатации электрических станций и сетей РФ» (СО 153-34.20.501-2003</w:t>
      </w:r>
      <w:r>
        <w:rPr>
          <w:color w:val="000000"/>
          <w:sz w:val="24"/>
          <w:szCs w:val="24"/>
        </w:rPr>
        <w:t>)</w:t>
      </w:r>
      <w:r w:rsidRPr="004416E4">
        <w:rPr>
          <w:color w:val="000000"/>
          <w:sz w:val="24"/>
          <w:szCs w:val="24"/>
        </w:rPr>
        <w:t>;</w:t>
      </w:r>
    </w:p>
    <w:p w:rsidR="003A74D4" w:rsidRPr="00931519" w:rsidRDefault="003A74D4" w:rsidP="003A74D4">
      <w:pPr>
        <w:widowControl w:val="0"/>
        <w:numPr>
          <w:ilvl w:val="2"/>
          <w:numId w:val="8"/>
        </w:numPr>
        <w:tabs>
          <w:tab w:val="left" w:pos="851"/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Правил</w:t>
      </w:r>
      <w:r w:rsidRPr="004416E4">
        <w:rPr>
          <w:color w:val="000000"/>
          <w:sz w:val="24"/>
          <w:szCs w:val="24"/>
        </w:rPr>
        <w:t xml:space="preserve"> по охране труда при эксплуатации электроустановок (утв. Приказом Министерства труда и соцзащиты от 24.07.2013 г. № </w:t>
      </w:r>
      <w:r w:rsidRPr="00931519">
        <w:rPr>
          <w:color w:val="000000"/>
          <w:sz w:val="24"/>
          <w:szCs w:val="24"/>
        </w:rPr>
        <w:t>328н)</w:t>
      </w:r>
      <w:r w:rsidRPr="00931519">
        <w:rPr>
          <w:sz w:val="24"/>
          <w:szCs w:val="24"/>
          <w:lang w:val="sr-Cyrl-CS"/>
        </w:rPr>
        <w:t>;</w:t>
      </w:r>
      <w:r w:rsidRPr="00931519">
        <w:rPr>
          <w:color w:val="000000"/>
          <w:sz w:val="24"/>
          <w:szCs w:val="24"/>
        </w:rPr>
        <w:t xml:space="preserve"> </w:t>
      </w:r>
    </w:p>
    <w:p w:rsidR="003A74D4" w:rsidRPr="008818F9" w:rsidRDefault="003A74D4" w:rsidP="003A74D4">
      <w:pPr>
        <w:widowControl w:val="0"/>
        <w:numPr>
          <w:ilvl w:val="2"/>
          <w:numId w:val="8"/>
        </w:numPr>
        <w:tabs>
          <w:tab w:val="left" w:pos="851"/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8818F9">
        <w:rPr>
          <w:snapToGrid/>
          <w:sz w:val="24"/>
          <w:szCs w:val="24"/>
          <w:lang w:val="sr-Cyrl-CS"/>
        </w:rPr>
        <w:t>Правил пожарной безопасности в электросетевом комплексе ОАО „Россети“ (СТО 34.01-27.1-001-2014);</w:t>
      </w:r>
    </w:p>
    <w:p w:rsidR="003A74D4" w:rsidRPr="00D5199C" w:rsidRDefault="003A74D4" w:rsidP="003A74D4">
      <w:pPr>
        <w:widowControl w:val="0"/>
        <w:numPr>
          <w:ilvl w:val="2"/>
          <w:numId w:val="8"/>
        </w:numPr>
        <w:tabs>
          <w:tab w:val="left" w:pos="851"/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D5199C">
        <w:rPr>
          <w:color w:val="000000"/>
          <w:sz w:val="24"/>
          <w:szCs w:val="24"/>
        </w:rPr>
        <w:t>Стандарта «Организация работ по техническому обслуживанию и ремонту объектов электрических сетей ОАО «Тюменьэнерго» (СО05770629.24.001-2011);</w:t>
      </w:r>
    </w:p>
    <w:p w:rsidR="003A74D4" w:rsidRPr="007F5AA5" w:rsidRDefault="003A74D4" w:rsidP="003A74D4">
      <w:pPr>
        <w:widowControl w:val="0"/>
        <w:numPr>
          <w:ilvl w:val="2"/>
          <w:numId w:val="8"/>
        </w:numPr>
        <w:tabs>
          <w:tab w:val="left" w:pos="851"/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7F5AA5">
        <w:rPr>
          <w:color w:val="000000"/>
          <w:sz w:val="24"/>
          <w:szCs w:val="24"/>
        </w:rPr>
        <w:t xml:space="preserve"> «Правил организации технического обслуживания и ремонта оборудования, зданий и сооружений электростанций и сетей» (СО 34.04.181-2003);</w:t>
      </w:r>
    </w:p>
    <w:p w:rsidR="003A74D4" w:rsidRPr="000A1D99" w:rsidRDefault="003A74D4" w:rsidP="003A74D4">
      <w:pPr>
        <w:widowControl w:val="0"/>
        <w:numPr>
          <w:ilvl w:val="2"/>
          <w:numId w:val="8"/>
        </w:numPr>
        <w:tabs>
          <w:tab w:val="left" w:pos="851"/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7F5AA5">
        <w:rPr>
          <w:color w:val="000000"/>
          <w:sz w:val="24"/>
          <w:szCs w:val="24"/>
        </w:rPr>
        <w:t xml:space="preserve"> «Положение о совместных с подрядными организациями проверках соблюдения правил охраны труда бригадами подрядных организаций на рабочих местах при работе в электроустановках АО «Тюменьэнерго»;</w:t>
      </w:r>
    </w:p>
    <w:p w:rsidR="003A74D4" w:rsidRPr="000A1D99" w:rsidRDefault="003A74D4" w:rsidP="003A74D4">
      <w:pPr>
        <w:widowControl w:val="0"/>
        <w:numPr>
          <w:ilvl w:val="2"/>
          <w:numId w:val="8"/>
        </w:numPr>
        <w:tabs>
          <w:tab w:val="left" w:pos="851"/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0A1D99">
        <w:rPr>
          <w:color w:val="000000"/>
          <w:sz w:val="24"/>
          <w:szCs w:val="24"/>
        </w:rPr>
        <w:t xml:space="preserve">Другой Нормативно-технической документации действующей на территории РФ. </w:t>
      </w:r>
    </w:p>
    <w:p w:rsidR="003A74D4" w:rsidRDefault="003A74D4" w:rsidP="003A74D4">
      <w:pPr>
        <w:widowControl w:val="0"/>
        <w:tabs>
          <w:tab w:val="left" w:pos="1134"/>
        </w:tabs>
        <w:spacing w:after="120" w:line="240" w:lineRule="auto"/>
        <w:rPr>
          <w:color w:val="000000"/>
          <w:sz w:val="24"/>
          <w:szCs w:val="24"/>
          <w:lang w:bidi="ru-RU"/>
        </w:rPr>
      </w:pPr>
      <w:r w:rsidRPr="00782C2B">
        <w:rPr>
          <w:color w:val="000000"/>
          <w:sz w:val="24"/>
          <w:szCs w:val="24"/>
          <w:lang w:bidi="ru-RU"/>
        </w:rPr>
        <w:t xml:space="preserve">В случае невыполнения </w:t>
      </w:r>
      <w:r>
        <w:rPr>
          <w:color w:val="000000"/>
          <w:sz w:val="24"/>
          <w:szCs w:val="24"/>
          <w:lang w:bidi="ru-RU"/>
        </w:rPr>
        <w:t>Плана техобслуживания</w:t>
      </w:r>
      <w:r w:rsidRPr="00782C2B">
        <w:rPr>
          <w:color w:val="000000"/>
          <w:sz w:val="24"/>
          <w:szCs w:val="24"/>
          <w:lang w:bidi="ru-RU"/>
        </w:rPr>
        <w:t xml:space="preserve"> по причине нарушения требований действующих правил, норм, инструкций, стандартов, регламентов по охране труда, промышленной и пожарной безопасности, Правил технической эксплуатации электрических сетей, Правил по охране труда при эксплуатации электроустановок, и другой нормативно-технической документации, действующей на территории Российской Федерации со стороны Подрядчика </w:t>
      </w:r>
      <w:r>
        <w:rPr>
          <w:color w:val="000000"/>
          <w:sz w:val="24"/>
          <w:szCs w:val="24"/>
          <w:lang w:bidi="ru-RU"/>
        </w:rPr>
        <w:t xml:space="preserve">Подрядчик обязан </w:t>
      </w:r>
      <w:r w:rsidRPr="00782C2B">
        <w:rPr>
          <w:color w:val="000000"/>
          <w:sz w:val="24"/>
          <w:szCs w:val="24"/>
          <w:lang w:bidi="ru-RU"/>
        </w:rPr>
        <w:t xml:space="preserve">скорректировать </w:t>
      </w:r>
      <w:r>
        <w:rPr>
          <w:color w:val="000000"/>
          <w:sz w:val="24"/>
          <w:szCs w:val="24"/>
          <w:lang w:bidi="ru-RU"/>
        </w:rPr>
        <w:t xml:space="preserve">график </w:t>
      </w:r>
      <w:r w:rsidRPr="00782C2B">
        <w:rPr>
          <w:color w:val="000000"/>
          <w:sz w:val="24"/>
          <w:szCs w:val="24"/>
          <w:lang w:bidi="ru-RU"/>
        </w:rPr>
        <w:t>выполнения работ, компенсировать издержки или</w:t>
      </w:r>
      <w:r>
        <w:rPr>
          <w:color w:val="000000"/>
          <w:sz w:val="24"/>
          <w:szCs w:val="24"/>
          <w:lang w:bidi="ru-RU"/>
        </w:rPr>
        <w:t xml:space="preserve"> убытки, понесенные Заказчиком.</w:t>
      </w:r>
    </w:p>
    <w:p w:rsidR="003A74D4" w:rsidRPr="00BB76DF" w:rsidRDefault="003A74D4" w:rsidP="003A74D4">
      <w:pPr>
        <w:pStyle w:val="1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1134"/>
        </w:tabs>
        <w:suppressAutoHyphens w:val="0"/>
        <w:spacing w:before="0" w:after="0"/>
        <w:ind w:left="0" w:firstLine="541"/>
        <w:jc w:val="center"/>
        <w:rPr>
          <w:rFonts w:ascii="Times New Roman" w:hAnsi="Times New Roman"/>
          <w:color w:val="000000"/>
          <w:sz w:val="24"/>
          <w:szCs w:val="24"/>
        </w:rPr>
      </w:pPr>
      <w:bookmarkStart w:id="10" w:name="_Ref410117601"/>
      <w:r w:rsidRPr="00BB76DF">
        <w:rPr>
          <w:rFonts w:ascii="Times New Roman" w:hAnsi="Times New Roman"/>
          <w:color w:val="000000"/>
          <w:sz w:val="24"/>
          <w:szCs w:val="24"/>
        </w:rPr>
        <w:t>Порядок производства работ</w:t>
      </w:r>
      <w:bookmarkEnd w:id="10"/>
    </w:p>
    <w:p w:rsidR="003A74D4" w:rsidRPr="00D55021" w:rsidRDefault="003A74D4" w:rsidP="003A74D4">
      <w:pPr>
        <w:pStyle w:val="a6"/>
        <w:widowControl w:val="0"/>
        <w:numPr>
          <w:ilvl w:val="1"/>
          <w:numId w:val="12"/>
        </w:numPr>
        <w:tabs>
          <w:tab w:val="left" w:pos="1134"/>
        </w:tabs>
        <w:ind w:left="0" w:firstLine="567"/>
        <w:jc w:val="both"/>
        <w:rPr>
          <w:b/>
          <w:i/>
          <w:sz w:val="24"/>
          <w:szCs w:val="24"/>
        </w:rPr>
      </w:pPr>
      <w:r w:rsidRPr="00D55021">
        <w:rPr>
          <w:b/>
          <w:i/>
          <w:sz w:val="24"/>
          <w:szCs w:val="24"/>
        </w:rPr>
        <w:t>Для реализации договора Заказчик обязан:</w:t>
      </w:r>
    </w:p>
    <w:p w:rsidR="003A74D4" w:rsidRPr="00996195" w:rsidRDefault="003A74D4" w:rsidP="003A74D4">
      <w:pPr>
        <w:widowControl w:val="0"/>
        <w:numPr>
          <w:ilvl w:val="2"/>
          <w:numId w:val="12"/>
        </w:numPr>
        <w:tabs>
          <w:tab w:val="left" w:pos="1276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D55021">
        <w:rPr>
          <w:sz w:val="24"/>
          <w:szCs w:val="24"/>
        </w:rPr>
        <w:t xml:space="preserve">В течение 10 календарных дней после </w:t>
      </w:r>
      <w:r w:rsidRPr="00996195">
        <w:rPr>
          <w:color w:val="000000"/>
          <w:sz w:val="24"/>
          <w:szCs w:val="24"/>
        </w:rPr>
        <w:t>подписания настоящего Договора, назначить своих Представителей</w:t>
      </w:r>
      <w:r>
        <w:rPr>
          <w:color w:val="000000"/>
          <w:sz w:val="24"/>
          <w:szCs w:val="24"/>
        </w:rPr>
        <w:t>,</w:t>
      </w:r>
      <w:r w:rsidRPr="00996195">
        <w:rPr>
          <w:color w:val="000000"/>
          <w:sz w:val="24"/>
          <w:szCs w:val="24"/>
        </w:rPr>
        <w:t xml:space="preserve"> уполномоченных выступать от имени Заказчика по всем вопросам, касающимся исполнения настоящего Договора. Задачи, функции, полномочия Представителей Заказчика определяются условиями настоящего Договора.</w:t>
      </w:r>
    </w:p>
    <w:p w:rsidR="003A74D4" w:rsidRPr="00193F3C" w:rsidRDefault="003A74D4" w:rsidP="003A74D4">
      <w:pPr>
        <w:widowControl w:val="0"/>
        <w:numPr>
          <w:ilvl w:val="2"/>
          <w:numId w:val="12"/>
        </w:numPr>
        <w:tabs>
          <w:tab w:val="left" w:pos="1276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996195">
        <w:rPr>
          <w:color w:val="000000"/>
          <w:sz w:val="24"/>
          <w:szCs w:val="24"/>
        </w:rPr>
        <w:t>Обеспечить оформление необходимых разрешительных документов для выполнения работ на Объектах Заказчика, за исключением документов, обязанность согласования которых возложена на Подрядчика (в соответствии с п</w:t>
      </w:r>
      <w:r>
        <w:rPr>
          <w:color w:val="000000"/>
          <w:sz w:val="24"/>
          <w:szCs w:val="24"/>
        </w:rPr>
        <w:t>. 5.3.4).</w:t>
      </w:r>
    </w:p>
    <w:p w:rsidR="003A74D4" w:rsidRPr="00996195" w:rsidRDefault="003A74D4" w:rsidP="003A74D4">
      <w:pPr>
        <w:widowControl w:val="0"/>
        <w:numPr>
          <w:ilvl w:val="2"/>
          <w:numId w:val="12"/>
        </w:numPr>
        <w:tabs>
          <w:tab w:val="left" w:pos="1276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996195">
        <w:rPr>
          <w:color w:val="000000"/>
          <w:sz w:val="24"/>
          <w:szCs w:val="24"/>
        </w:rPr>
        <w:t>Своевременно обеспечить допуск Подрядчика для выполнения обязательств, принятых по настоящему Договору, на рабочие места в соответствии с Регламентом допуска подрядных и субподрядных организаций для работы на объектах АО «Тюменьэнерго» (</w:t>
      </w:r>
      <w:r w:rsidRPr="00DF55EE">
        <w:rPr>
          <w:color w:val="000000"/>
          <w:sz w:val="24"/>
          <w:szCs w:val="24"/>
        </w:rPr>
        <w:t>РЕ-ИА-39.2-24-20-2014</w:t>
      </w:r>
      <w:r w:rsidRPr="00996195">
        <w:rPr>
          <w:color w:val="000000"/>
          <w:sz w:val="24"/>
          <w:szCs w:val="24"/>
        </w:rPr>
        <w:t>) и Правилами по охране труда при эксплуатации электроустановок (утв. Приказом Министерства труда и соц</w:t>
      </w:r>
      <w:r>
        <w:rPr>
          <w:color w:val="000000"/>
          <w:sz w:val="24"/>
          <w:szCs w:val="24"/>
        </w:rPr>
        <w:t>защиты от 24.07.2013 г. № 328н)</w:t>
      </w:r>
      <w:r w:rsidRPr="00996195">
        <w:rPr>
          <w:color w:val="000000"/>
          <w:sz w:val="24"/>
          <w:szCs w:val="24"/>
        </w:rPr>
        <w:t xml:space="preserve">. </w:t>
      </w:r>
    </w:p>
    <w:p w:rsidR="003A74D4" w:rsidRPr="004416E4" w:rsidRDefault="003A74D4" w:rsidP="003A74D4">
      <w:pPr>
        <w:widowControl w:val="0"/>
        <w:numPr>
          <w:ilvl w:val="2"/>
          <w:numId w:val="12"/>
        </w:numPr>
        <w:tabs>
          <w:tab w:val="left" w:pos="1276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4416E4">
        <w:rPr>
          <w:color w:val="000000"/>
          <w:sz w:val="24"/>
          <w:szCs w:val="24"/>
        </w:rPr>
        <w:t>Обеспечить, по возможности, Подрядчика стационарной телефонной связью на объекте и электроэнергией в пределах существующей стационарной разводки в зоне выполнения работ по Договору.</w:t>
      </w:r>
    </w:p>
    <w:p w:rsidR="003A74D4" w:rsidRPr="00931519" w:rsidRDefault="003A74D4" w:rsidP="003A74D4">
      <w:pPr>
        <w:widowControl w:val="0"/>
        <w:numPr>
          <w:ilvl w:val="2"/>
          <w:numId w:val="12"/>
        </w:numPr>
        <w:tabs>
          <w:tab w:val="left" w:pos="1276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931519">
        <w:rPr>
          <w:color w:val="000000"/>
          <w:sz w:val="24"/>
          <w:szCs w:val="24"/>
        </w:rPr>
        <w:t xml:space="preserve">Обеспечить охрану оборудования, материалов и оснастки Подрядчика, необходимых для выполнения работ по Договору, находящихся на территории Заказчика и </w:t>
      </w:r>
      <w:r w:rsidRPr="00931519">
        <w:rPr>
          <w:color w:val="000000"/>
          <w:sz w:val="24"/>
          <w:szCs w:val="24"/>
        </w:rPr>
        <w:lastRenderedPageBreak/>
        <w:t>переданных под охрану, в соответствии с принятым у Заказчика порядком.</w:t>
      </w:r>
    </w:p>
    <w:p w:rsidR="003A74D4" w:rsidRPr="00193F3C" w:rsidRDefault="003A74D4" w:rsidP="003A74D4">
      <w:pPr>
        <w:widowControl w:val="0"/>
        <w:numPr>
          <w:ilvl w:val="2"/>
          <w:numId w:val="12"/>
        </w:numPr>
        <w:tabs>
          <w:tab w:val="left" w:pos="1276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D5199C">
        <w:rPr>
          <w:color w:val="000000"/>
          <w:sz w:val="24"/>
          <w:szCs w:val="24"/>
        </w:rPr>
        <w:t>Обеспечивать своевременную расчистку подъездных и внутри подстанционных дорог в зимний период</w:t>
      </w:r>
      <w:r w:rsidRPr="00193F3C">
        <w:rPr>
          <w:color w:val="000000"/>
          <w:sz w:val="24"/>
          <w:szCs w:val="24"/>
        </w:rPr>
        <w:t xml:space="preserve">. </w:t>
      </w:r>
    </w:p>
    <w:p w:rsidR="003A74D4" w:rsidRDefault="003A74D4" w:rsidP="003A74D4">
      <w:pPr>
        <w:widowControl w:val="0"/>
        <w:numPr>
          <w:ilvl w:val="2"/>
          <w:numId w:val="12"/>
        </w:numPr>
        <w:tabs>
          <w:tab w:val="left" w:pos="1276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996195">
        <w:rPr>
          <w:color w:val="000000"/>
          <w:sz w:val="24"/>
          <w:szCs w:val="24"/>
        </w:rPr>
        <w:t xml:space="preserve">Осуществлять оплату работ, выполняемых Подрядчиком, в течение всего периода ведения работ в соответствии с разделом </w:t>
      </w:r>
      <w:r w:rsidRPr="00193F3C">
        <w:rPr>
          <w:color w:val="000000"/>
          <w:sz w:val="24"/>
          <w:szCs w:val="24"/>
        </w:rPr>
        <w:fldChar w:fldCharType="begin"/>
      </w:r>
      <w:r w:rsidRPr="007F5AA5">
        <w:rPr>
          <w:color w:val="000000"/>
          <w:sz w:val="24"/>
          <w:szCs w:val="24"/>
        </w:rPr>
        <w:instrText xml:space="preserve"> REF _Ref410117442 \r \h  \* MERGEFORMAT </w:instrText>
      </w:r>
      <w:r w:rsidRPr="00193F3C">
        <w:rPr>
          <w:color w:val="000000"/>
          <w:sz w:val="24"/>
          <w:szCs w:val="24"/>
        </w:rPr>
      </w:r>
      <w:r w:rsidRPr="00193F3C">
        <w:rPr>
          <w:color w:val="000000"/>
          <w:sz w:val="24"/>
          <w:szCs w:val="24"/>
        </w:rPr>
        <w:fldChar w:fldCharType="separate"/>
      </w:r>
      <w:r>
        <w:rPr>
          <w:color w:val="000000"/>
          <w:sz w:val="24"/>
          <w:szCs w:val="24"/>
        </w:rPr>
        <w:t>3</w:t>
      </w:r>
      <w:r w:rsidRPr="00193F3C">
        <w:rPr>
          <w:color w:val="000000"/>
          <w:sz w:val="24"/>
          <w:szCs w:val="24"/>
        </w:rPr>
        <w:fldChar w:fldCharType="end"/>
      </w:r>
      <w:r w:rsidRPr="00193F3C">
        <w:rPr>
          <w:color w:val="000000"/>
          <w:sz w:val="24"/>
          <w:szCs w:val="24"/>
        </w:rPr>
        <w:t xml:space="preserve"> настоящего Договора.</w:t>
      </w:r>
    </w:p>
    <w:p w:rsidR="003A74D4" w:rsidRDefault="003A74D4" w:rsidP="003A74D4">
      <w:pPr>
        <w:numPr>
          <w:ilvl w:val="2"/>
          <w:numId w:val="12"/>
        </w:numPr>
        <w:suppressLineNumbers/>
        <w:tabs>
          <w:tab w:val="left" w:pos="1276"/>
        </w:tabs>
        <w:spacing w:line="240" w:lineRule="auto"/>
        <w:ind w:left="0" w:firstLine="567"/>
        <w:rPr>
          <w:color w:val="000000"/>
          <w:sz w:val="24"/>
          <w:szCs w:val="24"/>
        </w:rPr>
      </w:pPr>
      <w:bookmarkStart w:id="11" w:name="_Ref245024283"/>
      <w:r w:rsidRPr="00996195">
        <w:rPr>
          <w:color w:val="000000"/>
          <w:sz w:val="24"/>
          <w:szCs w:val="24"/>
        </w:rPr>
        <w:t xml:space="preserve">В случае обнаружения недостатков в выполненных работах, незамедлительно письменно уведомить об этом Подрядчика с указанием срока и времени прибытия последнего к месту проведения работ для составления Акта «Об обнаруженных недостатках/дефектах в выполненной работе» по форме, предусмотренной Приложением № </w:t>
      </w:r>
      <w:r>
        <w:rPr>
          <w:color w:val="000000"/>
          <w:sz w:val="24"/>
          <w:szCs w:val="24"/>
        </w:rPr>
        <w:t>6</w:t>
      </w:r>
      <w:r w:rsidRPr="00996195">
        <w:rPr>
          <w:color w:val="000000"/>
          <w:sz w:val="24"/>
          <w:szCs w:val="24"/>
        </w:rPr>
        <w:t>.  В Акте должны быть указаны сроки устранения выявленных недостатков/дефектов.</w:t>
      </w:r>
      <w:bookmarkEnd w:id="11"/>
    </w:p>
    <w:p w:rsidR="003A74D4" w:rsidRPr="00996195" w:rsidRDefault="003A74D4" w:rsidP="003A74D4">
      <w:pPr>
        <w:widowControl w:val="0"/>
        <w:numPr>
          <w:ilvl w:val="2"/>
          <w:numId w:val="12"/>
        </w:numPr>
        <w:tabs>
          <w:tab w:val="left" w:pos="1276"/>
        </w:tabs>
        <w:spacing w:line="240" w:lineRule="auto"/>
        <w:ind w:left="0" w:firstLine="56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bidi="ru-RU"/>
        </w:rPr>
        <w:t>К</w:t>
      </w:r>
      <w:r w:rsidRPr="00996195">
        <w:rPr>
          <w:color w:val="000000"/>
          <w:sz w:val="24"/>
          <w:szCs w:val="24"/>
          <w:lang w:bidi="ru-RU"/>
        </w:rPr>
        <w:t>онтролировать соблюдение требований охраны труда, промышленной и пожарной безопасности, Правил технической эксплуатации электрических сетей, Правил по охране труда при эксплуатации электроустановок, и другой нормативно-технической документации, действующей на территории Российской Федерации персоналом Подрядчика и принимать действенные меры к нарушителям вплоть до отстранения бригады от работы.</w:t>
      </w:r>
    </w:p>
    <w:p w:rsidR="003A74D4" w:rsidRPr="00996195" w:rsidRDefault="003A74D4" w:rsidP="003A74D4">
      <w:pPr>
        <w:widowControl w:val="0"/>
        <w:numPr>
          <w:ilvl w:val="1"/>
          <w:numId w:val="12"/>
        </w:numPr>
        <w:tabs>
          <w:tab w:val="left" w:pos="1276"/>
        </w:tabs>
        <w:spacing w:line="240" w:lineRule="auto"/>
        <w:ind w:left="0" w:firstLine="567"/>
        <w:rPr>
          <w:b/>
          <w:i/>
          <w:color w:val="000000"/>
          <w:sz w:val="24"/>
          <w:szCs w:val="24"/>
        </w:rPr>
      </w:pPr>
      <w:r w:rsidRPr="00996195">
        <w:rPr>
          <w:b/>
          <w:i/>
          <w:color w:val="000000"/>
          <w:sz w:val="24"/>
          <w:szCs w:val="24"/>
        </w:rPr>
        <w:t>Заказчик вправе:</w:t>
      </w:r>
    </w:p>
    <w:p w:rsidR="003A74D4" w:rsidRDefault="003A74D4" w:rsidP="003A74D4">
      <w:pPr>
        <w:widowControl w:val="0"/>
        <w:numPr>
          <w:ilvl w:val="2"/>
          <w:numId w:val="12"/>
        </w:numPr>
        <w:tabs>
          <w:tab w:val="left" w:pos="1276"/>
        </w:tabs>
        <w:spacing w:line="240" w:lineRule="auto"/>
        <w:ind w:left="0" w:firstLine="567"/>
        <w:rPr>
          <w:color w:val="000000"/>
          <w:sz w:val="24"/>
          <w:szCs w:val="24"/>
        </w:rPr>
      </w:pPr>
      <w:bookmarkStart w:id="12" w:name="_Ref245024622"/>
      <w:r w:rsidRPr="00996195">
        <w:rPr>
          <w:color w:val="000000"/>
          <w:sz w:val="24"/>
          <w:szCs w:val="24"/>
        </w:rPr>
        <w:t>Заказчик вправе осуществлять контроль соблюдения Подрядчиком условий настоящего Договора. Обнаруженные в ходе проверки нарушения фиксируются в Акте, подписываемом Представителя</w:t>
      </w:r>
      <w:r>
        <w:rPr>
          <w:color w:val="000000"/>
          <w:sz w:val="24"/>
          <w:szCs w:val="24"/>
        </w:rPr>
        <w:t>ми Заказчика, Подрядчиком</w:t>
      </w:r>
      <w:r w:rsidRPr="00996195">
        <w:rPr>
          <w:color w:val="000000"/>
          <w:sz w:val="24"/>
          <w:szCs w:val="24"/>
        </w:rPr>
        <w:t>. В случае отказа Подрядчика от подписания такого Акта, он оформляется Заказчиком в одностороннем порядке.</w:t>
      </w:r>
      <w:bookmarkEnd w:id="12"/>
    </w:p>
    <w:p w:rsidR="003A74D4" w:rsidRPr="006F3EBD" w:rsidRDefault="003A74D4" w:rsidP="003A74D4">
      <w:pPr>
        <w:pStyle w:val="a6"/>
        <w:numPr>
          <w:ilvl w:val="2"/>
          <w:numId w:val="12"/>
        </w:numPr>
        <w:ind w:left="0" w:firstLine="567"/>
        <w:jc w:val="both"/>
        <w:rPr>
          <w:snapToGrid w:val="0"/>
          <w:color w:val="000000"/>
          <w:sz w:val="24"/>
          <w:szCs w:val="24"/>
        </w:rPr>
      </w:pPr>
      <w:r w:rsidRPr="006F3EBD">
        <w:rPr>
          <w:snapToGrid w:val="0"/>
          <w:color w:val="000000"/>
          <w:sz w:val="24"/>
          <w:szCs w:val="24"/>
        </w:rPr>
        <w:t>На любом этапе производства работ проверить соблюдение технологии выполнения работ Подрядчиком, не вмешиваясь в его деятельность и при обнаружении нарушений остановить их и потребовать выполнения работ в соответствии с нормативно-технической документацией. Все распоряжения и указания Заказчика, в том числе о приостановлении работ Подрядчиком (на срок более одного рабочего дня) должны быть оформлены в письменном виде и являются обязательными для Подрядчика.</w:t>
      </w:r>
    </w:p>
    <w:p w:rsidR="003A74D4" w:rsidRPr="00D5199C" w:rsidRDefault="003A74D4" w:rsidP="003A74D4">
      <w:pPr>
        <w:widowControl w:val="0"/>
        <w:numPr>
          <w:ilvl w:val="2"/>
          <w:numId w:val="12"/>
        </w:numPr>
        <w:tabs>
          <w:tab w:val="left" w:pos="1276"/>
        </w:tabs>
        <w:spacing w:line="240" w:lineRule="auto"/>
        <w:ind w:left="0" w:firstLine="567"/>
        <w:rPr>
          <w:color w:val="000000"/>
          <w:sz w:val="24"/>
          <w:szCs w:val="24"/>
        </w:rPr>
      </w:pPr>
      <w:bookmarkStart w:id="13" w:name="_Ref245024630"/>
      <w:r w:rsidRPr="00D5199C">
        <w:rPr>
          <w:color w:val="000000"/>
          <w:sz w:val="24"/>
          <w:szCs w:val="24"/>
        </w:rPr>
        <w:t>Вмешаться в производство работ Подрядчиком в том числе, если последний:</w:t>
      </w:r>
      <w:bookmarkEnd w:id="13"/>
    </w:p>
    <w:p w:rsidR="003A74D4" w:rsidRPr="007F5AA5" w:rsidRDefault="003A74D4" w:rsidP="003A74D4">
      <w:pPr>
        <w:widowControl w:val="0"/>
        <w:numPr>
          <w:ilvl w:val="2"/>
          <w:numId w:val="10"/>
        </w:numPr>
        <w:tabs>
          <w:tab w:val="left" w:pos="851"/>
          <w:tab w:val="left" w:pos="1276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7F5AA5">
        <w:rPr>
          <w:color w:val="000000"/>
          <w:sz w:val="24"/>
          <w:szCs w:val="24"/>
        </w:rPr>
        <w:t>своими действиями вызвал угрозу нарушений нормальной эксплуатации оборудования или нарушает ПТЭ, ПТБ, правила Госгортехнадзора РФ, правила пожарной безопасности;</w:t>
      </w:r>
    </w:p>
    <w:p w:rsidR="003A74D4" w:rsidRPr="007F5AA5" w:rsidRDefault="003A74D4" w:rsidP="003A74D4">
      <w:pPr>
        <w:widowControl w:val="0"/>
        <w:numPr>
          <w:ilvl w:val="2"/>
          <w:numId w:val="10"/>
        </w:numPr>
        <w:tabs>
          <w:tab w:val="left" w:pos="851"/>
          <w:tab w:val="left" w:pos="1276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7F5AA5">
        <w:rPr>
          <w:color w:val="000000"/>
          <w:sz w:val="24"/>
          <w:szCs w:val="24"/>
        </w:rPr>
        <w:t>не выполняет требований технологической и нормативно-технической документации;</w:t>
      </w:r>
    </w:p>
    <w:p w:rsidR="003A74D4" w:rsidRPr="007F5AA5" w:rsidRDefault="003A74D4" w:rsidP="003A74D4">
      <w:pPr>
        <w:widowControl w:val="0"/>
        <w:numPr>
          <w:ilvl w:val="2"/>
          <w:numId w:val="10"/>
        </w:numPr>
        <w:tabs>
          <w:tab w:val="left" w:pos="851"/>
          <w:tab w:val="left" w:pos="1276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7F5AA5">
        <w:rPr>
          <w:color w:val="000000"/>
          <w:sz w:val="24"/>
          <w:szCs w:val="24"/>
        </w:rPr>
        <w:t xml:space="preserve">своими действиями создает угрозу жизни и здоровью работников.  </w:t>
      </w:r>
    </w:p>
    <w:p w:rsidR="003A74D4" w:rsidRPr="007F5AA5" w:rsidRDefault="003A74D4" w:rsidP="003A74D4">
      <w:pPr>
        <w:widowControl w:val="0"/>
        <w:tabs>
          <w:tab w:val="left" w:pos="1276"/>
        </w:tabs>
        <w:spacing w:line="240" w:lineRule="auto"/>
        <w:rPr>
          <w:color w:val="000000"/>
          <w:sz w:val="24"/>
          <w:szCs w:val="24"/>
        </w:rPr>
      </w:pPr>
      <w:r w:rsidRPr="007F5AA5">
        <w:rPr>
          <w:color w:val="000000"/>
          <w:sz w:val="24"/>
          <w:szCs w:val="24"/>
        </w:rPr>
        <w:t>В этих случаях Заказчик имеет право приостановить работы, потребовать от Подрядчика устранить указанные нарушения и после их устранения допустить персонал Подрядчика к выполнению работ.</w:t>
      </w:r>
    </w:p>
    <w:p w:rsidR="003A74D4" w:rsidRPr="007F5AA5" w:rsidRDefault="003A74D4" w:rsidP="003A74D4">
      <w:pPr>
        <w:widowControl w:val="0"/>
        <w:numPr>
          <w:ilvl w:val="2"/>
          <w:numId w:val="12"/>
        </w:numPr>
        <w:tabs>
          <w:tab w:val="left" w:pos="1276"/>
        </w:tabs>
        <w:spacing w:line="240" w:lineRule="auto"/>
        <w:ind w:left="0" w:firstLine="567"/>
        <w:rPr>
          <w:color w:val="000000"/>
          <w:sz w:val="24"/>
          <w:szCs w:val="24"/>
        </w:rPr>
      </w:pPr>
      <w:bookmarkStart w:id="14" w:name="_Ref269298461"/>
      <w:r w:rsidRPr="007F5AA5">
        <w:rPr>
          <w:color w:val="000000"/>
          <w:sz w:val="24"/>
          <w:szCs w:val="24"/>
        </w:rPr>
        <w:t>Отстранить персонал подрядной</w:t>
      </w:r>
      <w:r>
        <w:rPr>
          <w:color w:val="000000"/>
          <w:sz w:val="24"/>
          <w:szCs w:val="24"/>
        </w:rPr>
        <w:t>/субподрядной</w:t>
      </w:r>
      <w:r w:rsidRPr="007F5AA5">
        <w:rPr>
          <w:color w:val="000000"/>
          <w:sz w:val="24"/>
          <w:szCs w:val="24"/>
        </w:rPr>
        <w:t xml:space="preserve"> организации от выполнения работ на весь период действия Договора, в случаях:</w:t>
      </w:r>
      <w:bookmarkEnd w:id="14"/>
    </w:p>
    <w:p w:rsidR="003A74D4" w:rsidRPr="007F5AA5" w:rsidRDefault="003A74D4" w:rsidP="003A74D4">
      <w:pPr>
        <w:widowControl w:val="0"/>
        <w:numPr>
          <w:ilvl w:val="2"/>
          <w:numId w:val="10"/>
        </w:numPr>
        <w:tabs>
          <w:tab w:val="left" w:pos="851"/>
          <w:tab w:val="left" w:pos="1276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7F5AA5">
        <w:rPr>
          <w:color w:val="000000"/>
          <w:sz w:val="24"/>
          <w:szCs w:val="24"/>
        </w:rPr>
        <w:t>нарушения персоналом производственной и/или трудовой дисциплины;</w:t>
      </w:r>
    </w:p>
    <w:p w:rsidR="003A74D4" w:rsidRPr="00996195" w:rsidRDefault="003A74D4" w:rsidP="003A74D4">
      <w:pPr>
        <w:widowControl w:val="0"/>
        <w:numPr>
          <w:ilvl w:val="2"/>
          <w:numId w:val="10"/>
        </w:numPr>
        <w:tabs>
          <w:tab w:val="left" w:pos="851"/>
          <w:tab w:val="left" w:pos="1276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7F5AA5">
        <w:rPr>
          <w:color w:val="000000"/>
          <w:sz w:val="24"/>
          <w:szCs w:val="24"/>
        </w:rPr>
        <w:t>при отсутствии у персонала необходимой компетенции для выполнения работ</w:t>
      </w:r>
      <w:r>
        <w:rPr>
          <w:color w:val="000000"/>
          <w:sz w:val="24"/>
          <w:szCs w:val="24"/>
        </w:rPr>
        <w:t>.</w:t>
      </w:r>
    </w:p>
    <w:p w:rsidR="003A74D4" w:rsidRDefault="003A74D4" w:rsidP="003A74D4">
      <w:pPr>
        <w:widowControl w:val="0"/>
        <w:tabs>
          <w:tab w:val="left" w:pos="1134"/>
          <w:tab w:val="left" w:pos="1276"/>
        </w:tabs>
        <w:spacing w:line="240" w:lineRule="auto"/>
        <w:rPr>
          <w:color w:val="000000"/>
          <w:sz w:val="24"/>
          <w:szCs w:val="24"/>
        </w:rPr>
      </w:pPr>
      <w:r w:rsidRPr="002B6A28">
        <w:rPr>
          <w:color w:val="000000"/>
          <w:sz w:val="24"/>
          <w:szCs w:val="24"/>
        </w:rPr>
        <w:t xml:space="preserve">При отстранении персонала </w:t>
      </w:r>
      <w:r>
        <w:rPr>
          <w:color w:val="000000"/>
          <w:sz w:val="24"/>
          <w:szCs w:val="24"/>
        </w:rPr>
        <w:t>суб</w:t>
      </w:r>
      <w:r w:rsidRPr="002B6A28">
        <w:rPr>
          <w:color w:val="000000"/>
          <w:sz w:val="24"/>
          <w:szCs w:val="24"/>
        </w:rPr>
        <w:t>подрядной организации от выполнения работ, представитель Заказчика оформляет акт об отстранении персонала от выполнения работ с указанием причин, повлекших отстранение.</w:t>
      </w:r>
    </w:p>
    <w:p w:rsidR="003A74D4" w:rsidRPr="00996195" w:rsidRDefault="003A74D4" w:rsidP="003A74D4">
      <w:pPr>
        <w:widowControl w:val="0"/>
        <w:numPr>
          <w:ilvl w:val="2"/>
          <w:numId w:val="12"/>
        </w:numPr>
        <w:tabs>
          <w:tab w:val="left" w:pos="1276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996195">
        <w:rPr>
          <w:color w:val="000000"/>
          <w:sz w:val="24"/>
          <w:szCs w:val="24"/>
        </w:rPr>
        <w:t xml:space="preserve">Не допускать к выполнению работ персонал Подрядчика, допустивший нарушение правила охраны труда, до момента выполнения мероприятий по итогам расследования нарушений. </w:t>
      </w:r>
    </w:p>
    <w:p w:rsidR="003A74D4" w:rsidRPr="00996195" w:rsidRDefault="003A74D4" w:rsidP="003A74D4">
      <w:pPr>
        <w:widowControl w:val="0"/>
        <w:numPr>
          <w:ilvl w:val="2"/>
          <w:numId w:val="12"/>
        </w:numPr>
        <w:tabs>
          <w:tab w:val="left" w:pos="1276"/>
        </w:tabs>
        <w:spacing w:line="240" w:lineRule="auto"/>
        <w:ind w:left="0" w:firstLine="567"/>
        <w:rPr>
          <w:color w:val="000000"/>
          <w:sz w:val="24"/>
          <w:szCs w:val="24"/>
        </w:rPr>
      </w:pPr>
      <w:r>
        <w:rPr>
          <w:sz w:val="24"/>
          <w:szCs w:val="24"/>
        </w:rPr>
        <w:t>П</w:t>
      </w:r>
      <w:r w:rsidRPr="007F5AA5">
        <w:rPr>
          <w:sz w:val="24"/>
          <w:szCs w:val="24"/>
        </w:rPr>
        <w:t>ри на</w:t>
      </w:r>
      <w:r>
        <w:rPr>
          <w:sz w:val="24"/>
          <w:szCs w:val="24"/>
        </w:rPr>
        <w:t>рушении работниками Подрядчика</w:t>
      </w:r>
      <w:r w:rsidRPr="007F5AA5">
        <w:rPr>
          <w:sz w:val="24"/>
          <w:szCs w:val="24"/>
        </w:rPr>
        <w:t xml:space="preserve"> требований действующих нормативных документов по охране труда, промышленной и пожарной безопасности, Правил технической эксплуатации электрических сетей, Правил по охране труда при эксплуатации электроустановок, и другой нормативно-технической документации, действующей на территории Российской Федерации отказаться от их дальнейшего допуска </w:t>
      </w:r>
      <w:r w:rsidRPr="007F5AA5">
        <w:rPr>
          <w:sz w:val="24"/>
          <w:szCs w:val="24"/>
        </w:rPr>
        <w:lastRenderedPageBreak/>
        <w:t>на объекты Заказчика.</w:t>
      </w:r>
    </w:p>
    <w:p w:rsidR="003A74D4" w:rsidRPr="0018158D" w:rsidRDefault="003A74D4" w:rsidP="003A74D4">
      <w:pPr>
        <w:widowControl w:val="0"/>
        <w:numPr>
          <w:ilvl w:val="1"/>
          <w:numId w:val="12"/>
        </w:numPr>
        <w:tabs>
          <w:tab w:val="left" w:pos="567"/>
          <w:tab w:val="left" w:pos="1276"/>
        </w:tabs>
        <w:spacing w:line="240" w:lineRule="auto"/>
        <w:ind w:left="0" w:firstLine="567"/>
        <w:rPr>
          <w:b/>
          <w:color w:val="000000"/>
          <w:sz w:val="24"/>
          <w:szCs w:val="24"/>
        </w:rPr>
      </w:pPr>
      <w:r w:rsidRPr="0018158D">
        <w:rPr>
          <w:b/>
          <w:i/>
          <w:color w:val="000000"/>
          <w:sz w:val="24"/>
          <w:szCs w:val="24"/>
        </w:rPr>
        <w:t>Для реализации договора Подрядчик обязан:</w:t>
      </w:r>
    </w:p>
    <w:p w:rsidR="003A74D4" w:rsidRPr="00996195" w:rsidRDefault="003A74D4" w:rsidP="003A74D4">
      <w:pPr>
        <w:widowControl w:val="0"/>
        <w:numPr>
          <w:ilvl w:val="2"/>
          <w:numId w:val="12"/>
        </w:numPr>
        <w:tabs>
          <w:tab w:val="left" w:pos="567"/>
          <w:tab w:val="left" w:pos="1276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996195">
        <w:rPr>
          <w:color w:val="000000"/>
          <w:sz w:val="24"/>
          <w:szCs w:val="24"/>
        </w:rPr>
        <w:t xml:space="preserve">В течение 10 календарных дней после подписания настоящего Договора, назначить приказом своего Представителя, уполномоченного выступать от имени Подрядчика по вопросам, касающимся исполнения настоящего Договора. </w:t>
      </w:r>
    </w:p>
    <w:p w:rsidR="003A74D4" w:rsidRPr="004416E4" w:rsidRDefault="003A74D4" w:rsidP="003A74D4">
      <w:pPr>
        <w:widowControl w:val="0"/>
        <w:numPr>
          <w:ilvl w:val="2"/>
          <w:numId w:val="12"/>
        </w:numPr>
        <w:tabs>
          <w:tab w:val="left" w:pos="567"/>
          <w:tab w:val="left" w:pos="1276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4416E4">
        <w:rPr>
          <w:color w:val="000000"/>
          <w:sz w:val="24"/>
          <w:szCs w:val="24"/>
        </w:rPr>
        <w:t>Обеспечить производство работ по настоящему Договору в соответствии с нормативно-технической документацией (ГОСТы, РД, СНиПы, циркуляры и др.), действующей на период производства работ;</w:t>
      </w:r>
    </w:p>
    <w:p w:rsidR="003A74D4" w:rsidRPr="00931519" w:rsidRDefault="003A74D4" w:rsidP="003A74D4">
      <w:pPr>
        <w:widowControl w:val="0"/>
        <w:numPr>
          <w:ilvl w:val="2"/>
          <w:numId w:val="12"/>
        </w:numPr>
        <w:tabs>
          <w:tab w:val="left" w:pos="1276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931519">
        <w:rPr>
          <w:color w:val="000000"/>
          <w:sz w:val="24"/>
          <w:szCs w:val="24"/>
        </w:rPr>
        <w:t xml:space="preserve">Обеспечить устранение недостатков и дефектов, выявленных на объектах Заказчика при приемке работ в сроки, согласованные с Заказчиком. </w:t>
      </w:r>
    </w:p>
    <w:p w:rsidR="003A74D4" w:rsidRPr="00D5199C" w:rsidRDefault="003A74D4" w:rsidP="003A74D4">
      <w:pPr>
        <w:widowControl w:val="0"/>
        <w:numPr>
          <w:ilvl w:val="2"/>
          <w:numId w:val="12"/>
        </w:numPr>
        <w:tabs>
          <w:tab w:val="left" w:pos="1276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931519">
        <w:rPr>
          <w:color w:val="000000"/>
          <w:sz w:val="24"/>
          <w:szCs w:val="24"/>
        </w:rPr>
        <w:t>Заблаговременно оформлять необходимые разрешительные документы для осуществления работ на Объекте (наряды-допуски,</w:t>
      </w:r>
      <w:r w:rsidRPr="00D5199C">
        <w:rPr>
          <w:color w:val="000000"/>
          <w:sz w:val="24"/>
          <w:szCs w:val="24"/>
        </w:rPr>
        <w:t xml:space="preserve"> разрешения, согласования и т.п.), с учетом времени необходимого для прибытия персонала Подрядчика к месту проведения работ.</w:t>
      </w:r>
    </w:p>
    <w:p w:rsidR="003A74D4" w:rsidRPr="0072595D" w:rsidRDefault="003A74D4" w:rsidP="003A74D4">
      <w:pPr>
        <w:widowControl w:val="0"/>
        <w:numPr>
          <w:ilvl w:val="2"/>
          <w:numId w:val="12"/>
        </w:numPr>
        <w:tabs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 w:rsidRPr="007F5AA5">
        <w:rPr>
          <w:color w:val="000000"/>
          <w:sz w:val="24"/>
          <w:szCs w:val="24"/>
        </w:rPr>
        <w:t>Ознакомить свой персонал</w:t>
      </w:r>
      <w:r>
        <w:rPr>
          <w:color w:val="000000"/>
          <w:sz w:val="24"/>
          <w:szCs w:val="24"/>
        </w:rPr>
        <w:t>,</w:t>
      </w:r>
      <w:r w:rsidRPr="00296730">
        <w:rPr>
          <w:color w:val="000000"/>
          <w:sz w:val="24"/>
          <w:szCs w:val="24"/>
        </w:rPr>
        <w:t xml:space="preserve"> </w:t>
      </w:r>
      <w:r w:rsidRPr="007F5AA5">
        <w:rPr>
          <w:color w:val="000000"/>
          <w:sz w:val="24"/>
          <w:szCs w:val="24"/>
        </w:rPr>
        <w:t xml:space="preserve">а также свои подрядные организации с «Памяткой </w:t>
      </w:r>
      <w:r w:rsidRPr="007F5AA5">
        <w:rPr>
          <w:sz w:val="24"/>
          <w:szCs w:val="24"/>
        </w:rPr>
        <w:t xml:space="preserve">для ознакомления с системой экологических аспектов, рисков в области охраны здоровья и обеспечения безопасности труда, энергетического менеджмента в АО «Тюменьэнерго» персонала Общества, подрядных и других организаций, при выполнении работ на оборудовании Общества, в том числе с привлечением </w:t>
      </w:r>
      <w:r w:rsidRPr="0072595D">
        <w:rPr>
          <w:sz w:val="24"/>
          <w:szCs w:val="24"/>
        </w:rPr>
        <w:t>механизмов (Приложение 4 к настоящему Договору).</w:t>
      </w:r>
    </w:p>
    <w:p w:rsidR="003A74D4" w:rsidRPr="007F5AA5" w:rsidRDefault="003A74D4" w:rsidP="003A74D4">
      <w:pPr>
        <w:widowControl w:val="0"/>
        <w:numPr>
          <w:ilvl w:val="2"/>
          <w:numId w:val="12"/>
        </w:numPr>
        <w:tabs>
          <w:tab w:val="left" w:pos="1276"/>
          <w:tab w:val="left" w:pos="1418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7F5AA5">
        <w:rPr>
          <w:color w:val="000000"/>
          <w:sz w:val="24"/>
          <w:szCs w:val="24"/>
        </w:rPr>
        <w:t>Ознакомить свой персонал до начала работ с объемом работ, сроками, порядком допуска персонала на объекты, организацией инструментального и материально-технического обеспечения, организацией уборки рабочих мест, транспортировки мусора и отходов, с правилами сбора и безопасного обращения с отходами, с мероприятиями по безопасности труда, противопожарными мероприятиями, правилами внутреннего распорядка и т.д.</w:t>
      </w:r>
    </w:p>
    <w:p w:rsidR="003A74D4" w:rsidRPr="007F5AA5" w:rsidRDefault="003A74D4" w:rsidP="003A74D4">
      <w:pPr>
        <w:widowControl w:val="0"/>
        <w:numPr>
          <w:ilvl w:val="2"/>
          <w:numId w:val="12"/>
        </w:numPr>
        <w:tabs>
          <w:tab w:val="left" w:pos="1276"/>
          <w:tab w:val="left" w:pos="1418"/>
        </w:tabs>
        <w:spacing w:line="240" w:lineRule="auto"/>
        <w:ind w:left="0" w:firstLine="567"/>
        <w:rPr>
          <w:color w:val="000000"/>
          <w:sz w:val="24"/>
          <w:szCs w:val="24"/>
        </w:rPr>
      </w:pPr>
      <w:bookmarkStart w:id="15" w:name="_Ref245024584"/>
      <w:r w:rsidRPr="007F5AA5">
        <w:rPr>
          <w:color w:val="000000"/>
          <w:sz w:val="24"/>
          <w:szCs w:val="24"/>
        </w:rPr>
        <w:t xml:space="preserve">Обеспечить выполнение работ инженерно-техническим персоналом и квалифицированной рабочей силой в количестве необходимом для качественного исполнения своих обязательств по настоящему Договору. </w:t>
      </w:r>
    </w:p>
    <w:p w:rsidR="003A74D4" w:rsidRPr="007F5AA5" w:rsidRDefault="003A74D4" w:rsidP="003A74D4">
      <w:pPr>
        <w:widowControl w:val="0"/>
        <w:numPr>
          <w:ilvl w:val="2"/>
          <w:numId w:val="12"/>
        </w:numPr>
        <w:tabs>
          <w:tab w:val="left" w:pos="1276"/>
          <w:tab w:val="left" w:pos="1418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7F5AA5">
        <w:rPr>
          <w:color w:val="000000"/>
          <w:sz w:val="24"/>
          <w:szCs w:val="24"/>
        </w:rPr>
        <w:t xml:space="preserve">Обеспечить производство работ инструментами, приспособлениями и техникой в необходимом количестве и надлежащего качества. </w:t>
      </w:r>
    </w:p>
    <w:bookmarkEnd w:id="15"/>
    <w:p w:rsidR="003A74D4" w:rsidRPr="007F5AA5" w:rsidRDefault="003A74D4" w:rsidP="003A74D4">
      <w:pPr>
        <w:widowControl w:val="0"/>
        <w:numPr>
          <w:ilvl w:val="2"/>
          <w:numId w:val="12"/>
        </w:numPr>
        <w:tabs>
          <w:tab w:val="left" w:pos="1276"/>
          <w:tab w:val="left" w:pos="1418"/>
        </w:tabs>
        <w:spacing w:line="240" w:lineRule="auto"/>
        <w:ind w:left="0" w:firstLine="56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Предоставить</w:t>
      </w:r>
      <w:r w:rsidRPr="007F5AA5">
        <w:rPr>
          <w:color w:val="000000"/>
          <w:sz w:val="24"/>
          <w:szCs w:val="24"/>
        </w:rPr>
        <w:t xml:space="preserve"> в письменном виде, не позднее, чем за 5 (пять) дней до начала работ, список лиц ответственных за безопасное ведение работ в электроустановках, с указанием фамилий, инициалов, должностей и группы по электробезопасности согласно Правил по охране труда при эксплуатации электроустановок (утв. Приказом Министерства труда и соцзащиты от 24.07.2013 г. № 328н), а также перечень автотранспорта для оформления пропусков на проход (проезд) на территорию Заказчика для производства работ.</w:t>
      </w:r>
    </w:p>
    <w:p w:rsidR="003A74D4" w:rsidRPr="007F5AA5" w:rsidRDefault="003A74D4" w:rsidP="003A74D4">
      <w:pPr>
        <w:widowControl w:val="0"/>
        <w:numPr>
          <w:ilvl w:val="2"/>
          <w:numId w:val="12"/>
        </w:numPr>
        <w:tabs>
          <w:tab w:val="left" w:pos="1276"/>
          <w:tab w:val="left" w:pos="1418"/>
        </w:tabs>
        <w:spacing w:line="240" w:lineRule="auto"/>
        <w:ind w:left="0" w:firstLine="567"/>
        <w:rPr>
          <w:color w:val="000000"/>
          <w:sz w:val="24"/>
          <w:szCs w:val="24"/>
        </w:rPr>
      </w:pPr>
      <w:bookmarkStart w:id="16" w:name="_Ref245024651"/>
      <w:bookmarkStart w:id="17" w:name="_Ref269820997"/>
      <w:r w:rsidRPr="007F5AA5">
        <w:rPr>
          <w:color w:val="000000"/>
          <w:sz w:val="24"/>
          <w:szCs w:val="24"/>
        </w:rPr>
        <w:t>Вести в процессе выполнения работ необходимую документацию</w:t>
      </w:r>
      <w:bookmarkEnd w:id="16"/>
      <w:r w:rsidRPr="007F5AA5">
        <w:rPr>
          <w:color w:val="000000"/>
          <w:sz w:val="24"/>
          <w:szCs w:val="24"/>
        </w:rPr>
        <w:t xml:space="preserve"> в объеме и по форме, согласованной с Заказчиком. </w:t>
      </w:r>
      <w:bookmarkStart w:id="18" w:name="_Ref245024396"/>
      <w:r w:rsidRPr="007F5AA5">
        <w:rPr>
          <w:color w:val="000000"/>
          <w:sz w:val="24"/>
          <w:szCs w:val="24"/>
        </w:rPr>
        <w:t>Перечень необходимой документации определяется в соответствии с видом проводимых работ и должен соответствовать требованиям НТД. Подрядчик обязан осуществлять контроль за качеством оформления предоставляемой документации.</w:t>
      </w:r>
      <w:bookmarkEnd w:id="17"/>
      <w:bookmarkEnd w:id="18"/>
      <w:r w:rsidRPr="007F5AA5">
        <w:rPr>
          <w:color w:val="000000"/>
          <w:sz w:val="24"/>
          <w:szCs w:val="24"/>
        </w:rPr>
        <w:t xml:space="preserve"> </w:t>
      </w:r>
    </w:p>
    <w:p w:rsidR="003A74D4" w:rsidRDefault="003A74D4" w:rsidP="003A74D4">
      <w:pPr>
        <w:widowControl w:val="0"/>
        <w:numPr>
          <w:ilvl w:val="2"/>
          <w:numId w:val="12"/>
        </w:numPr>
        <w:tabs>
          <w:tab w:val="left" w:pos="1276"/>
          <w:tab w:val="left" w:pos="1418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7F5AA5">
        <w:rPr>
          <w:color w:val="000000"/>
          <w:sz w:val="24"/>
          <w:szCs w:val="24"/>
        </w:rPr>
        <w:t>Обеспечить свой персонал сертифицированными средствами индивидуальной защиты в соответствии с «Типовыми отраслевыми нормами бесплатной выдачи специальной одежды, специальной обуви и других средств индивидуальной защиты работникам организаций электроэнергетической промышленности» (Постановление Минтруда России от 26.04.2004 г. №54), а также средствами коллективной защиты в соответствии с «Нормами комплектования средствами защиты» (Инструкция по применению и испытанию средств защиты, используемых в электроустановках СО 153-34.03.603-2003).</w:t>
      </w:r>
    </w:p>
    <w:p w:rsidR="003A74D4" w:rsidRPr="0028635D" w:rsidRDefault="003A74D4" w:rsidP="003A74D4">
      <w:pPr>
        <w:pStyle w:val="a6"/>
        <w:numPr>
          <w:ilvl w:val="2"/>
          <w:numId w:val="12"/>
        </w:numPr>
        <w:suppressLineNumbers/>
        <w:tabs>
          <w:tab w:val="left" w:pos="1418"/>
        </w:tabs>
        <w:spacing w:before="80"/>
        <w:ind w:left="0" w:firstLine="567"/>
        <w:jc w:val="both"/>
        <w:rPr>
          <w:color w:val="000000"/>
          <w:sz w:val="24"/>
          <w:szCs w:val="24"/>
        </w:rPr>
      </w:pPr>
      <w:r w:rsidRPr="0028635D">
        <w:rPr>
          <w:color w:val="000000"/>
          <w:sz w:val="24"/>
          <w:szCs w:val="24"/>
        </w:rPr>
        <w:lastRenderedPageBreak/>
        <w:t xml:space="preserve"> </w:t>
      </w:r>
      <w:bookmarkStart w:id="19" w:name="_Ref245022713"/>
      <w:r w:rsidRPr="0028635D">
        <w:rPr>
          <w:color w:val="000000"/>
          <w:sz w:val="24"/>
          <w:szCs w:val="24"/>
        </w:rPr>
        <w:t>Если при выполнении работ по текущему обслуживанию, выявляются дефекты, требующие немедленного устранения, Подрядчик должен немедленно оформить «Акт дефектации оборудования в процессе ТО» (по форме Приложения №5), в котором установлена необходимость проведения дополнительного объема работ. В течение двух рабочих дней, с момента оформления Акта дефектации оборудования в процессе ТО в письменной форме уведомить Заказчика о необходимости проведения дополнительных работ, с указанием состава работ и МТР, их стоимости с приложением вышеуказанного Акта.</w:t>
      </w:r>
      <w:bookmarkEnd w:id="19"/>
    </w:p>
    <w:p w:rsidR="003A74D4" w:rsidRDefault="003A74D4" w:rsidP="003A74D4">
      <w:pPr>
        <w:widowControl w:val="0"/>
        <w:numPr>
          <w:ilvl w:val="2"/>
          <w:numId w:val="12"/>
        </w:numPr>
        <w:tabs>
          <w:tab w:val="left" w:pos="1276"/>
          <w:tab w:val="left" w:pos="1418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2470E5">
        <w:rPr>
          <w:color w:val="000000"/>
          <w:sz w:val="24"/>
          <w:szCs w:val="24"/>
        </w:rPr>
        <w:t>Согласовывать с Заказчиком в письменном виде привлечение субподрядных организаций для выполнения работ на Объектах Заказчика.</w:t>
      </w:r>
    </w:p>
    <w:p w:rsidR="003A74D4" w:rsidRPr="00FF7F6C" w:rsidRDefault="003A74D4" w:rsidP="003A74D4">
      <w:pPr>
        <w:pStyle w:val="a6"/>
        <w:numPr>
          <w:ilvl w:val="2"/>
          <w:numId w:val="12"/>
        </w:numPr>
        <w:ind w:left="0" w:firstLine="567"/>
        <w:jc w:val="both"/>
        <w:rPr>
          <w:snapToGrid w:val="0"/>
          <w:color w:val="000000"/>
          <w:sz w:val="24"/>
          <w:szCs w:val="24"/>
        </w:rPr>
      </w:pPr>
      <w:r w:rsidRPr="00FF7F6C">
        <w:rPr>
          <w:snapToGrid w:val="0"/>
          <w:color w:val="000000"/>
          <w:sz w:val="24"/>
          <w:szCs w:val="24"/>
        </w:rPr>
        <w:t xml:space="preserve">Обеспечить координацию работ своих субподрядных организаций и соблюдение ими норм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иные законы и нормативные акты, действующие на территории выполнения работ. </w:t>
      </w:r>
    </w:p>
    <w:p w:rsidR="003A74D4" w:rsidRDefault="003A74D4" w:rsidP="003A74D4">
      <w:pPr>
        <w:widowControl w:val="0"/>
        <w:numPr>
          <w:ilvl w:val="2"/>
          <w:numId w:val="12"/>
        </w:numPr>
        <w:tabs>
          <w:tab w:val="left" w:pos="1276"/>
          <w:tab w:val="left" w:pos="1418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FF7F6C">
        <w:rPr>
          <w:color w:val="000000"/>
          <w:sz w:val="24"/>
          <w:szCs w:val="24"/>
        </w:rPr>
        <w:t xml:space="preserve">В срок, установленный Заказчиком произвести замену привлеченной субподрядной организации, или выполнить работу силами Подрядчика, в случае отстранения персонала субподрядной организации от выполнения работ в соответствии </w:t>
      </w:r>
      <w:r w:rsidRPr="00FF7F6C">
        <w:rPr>
          <w:color w:val="FF0000"/>
          <w:sz w:val="24"/>
          <w:szCs w:val="24"/>
        </w:rPr>
        <w:t xml:space="preserve">с </w:t>
      </w:r>
      <w:r w:rsidRPr="0072595D">
        <w:rPr>
          <w:sz w:val="24"/>
          <w:szCs w:val="24"/>
        </w:rPr>
        <w:t xml:space="preserve">п.5.2.3  </w:t>
      </w:r>
      <w:r w:rsidRPr="00FF7F6C">
        <w:rPr>
          <w:color w:val="000000"/>
          <w:sz w:val="24"/>
          <w:szCs w:val="24"/>
        </w:rPr>
        <w:t>настоящего Договора.</w:t>
      </w:r>
    </w:p>
    <w:p w:rsidR="003A74D4" w:rsidRDefault="003A74D4" w:rsidP="003A74D4">
      <w:pPr>
        <w:numPr>
          <w:ilvl w:val="2"/>
          <w:numId w:val="12"/>
        </w:numPr>
        <w:suppressLineNumbers/>
        <w:tabs>
          <w:tab w:val="left" w:pos="1418"/>
        </w:tabs>
        <w:spacing w:before="80" w:line="240" w:lineRule="auto"/>
        <w:ind w:left="0" w:firstLine="567"/>
        <w:rPr>
          <w:color w:val="000000"/>
          <w:sz w:val="24"/>
          <w:szCs w:val="24"/>
        </w:rPr>
      </w:pPr>
      <w:bookmarkStart w:id="20" w:name="_Ref245022506"/>
      <w:r w:rsidRPr="002470E5">
        <w:rPr>
          <w:color w:val="000000"/>
          <w:sz w:val="24"/>
          <w:szCs w:val="24"/>
        </w:rPr>
        <w:t>Самостоятельно осуществлять согласование проезда транспорта Подрядчика к месту работ, в том числе, через инженерные коммуникации сторонних организаций.  Заказчик в случае необходимости должен оказать Подрядчику содействие в получении согласовании.</w:t>
      </w:r>
      <w:bookmarkEnd w:id="20"/>
      <w:r w:rsidRPr="002470E5">
        <w:rPr>
          <w:color w:val="000000"/>
          <w:sz w:val="24"/>
          <w:szCs w:val="24"/>
        </w:rPr>
        <w:t xml:space="preserve"> </w:t>
      </w:r>
    </w:p>
    <w:p w:rsidR="003A74D4" w:rsidRPr="002470E5" w:rsidRDefault="003A74D4" w:rsidP="003A74D4">
      <w:pPr>
        <w:numPr>
          <w:ilvl w:val="2"/>
          <w:numId w:val="12"/>
        </w:numPr>
        <w:suppressLineNumbers/>
        <w:tabs>
          <w:tab w:val="left" w:pos="1418"/>
        </w:tabs>
        <w:spacing w:before="80" w:line="240" w:lineRule="auto"/>
        <w:ind w:left="0" w:firstLine="567"/>
        <w:rPr>
          <w:color w:val="000000"/>
          <w:sz w:val="24"/>
          <w:szCs w:val="24"/>
        </w:rPr>
      </w:pPr>
      <w:r w:rsidRPr="00E73BE9">
        <w:rPr>
          <w:color w:val="000000"/>
          <w:sz w:val="24"/>
          <w:szCs w:val="24"/>
        </w:rPr>
        <w:t>Допуск персонала Подрядчика и субподрядной организации для производства работ осуществляется в соответствии с порядком, предусмотренным «Регламентом допуска подрядных и субподрядных организаций для работы на объектах ОАО «Тюменьэнерго» (</w:t>
      </w:r>
      <w:r w:rsidRPr="00DF55EE">
        <w:rPr>
          <w:color w:val="000000"/>
          <w:sz w:val="24"/>
          <w:szCs w:val="24"/>
        </w:rPr>
        <w:t>РЕ-ИА-39.2-24-20-2014</w:t>
      </w:r>
      <w:r w:rsidRPr="00E73BE9">
        <w:rPr>
          <w:color w:val="000000"/>
          <w:sz w:val="24"/>
          <w:szCs w:val="24"/>
        </w:rPr>
        <w:t>).</w:t>
      </w:r>
    </w:p>
    <w:p w:rsidR="003A74D4" w:rsidRPr="0072595D" w:rsidRDefault="003A74D4" w:rsidP="003A74D4">
      <w:pPr>
        <w:widowControl w:val="0"/>
        <w:numPr>
          <w:ilvl w:val="2"/>
          <w:numId w:val="12"/>
        </w:numPr>
        <w:tabs>
          <w:tab w:val="left" w:pos="1276"/>
          <w:tab w:val="left" w:pos="1418"/>
        </w:tabs>
        <w:spacing w:line="240" w:lineRule="auto"/>
        <w:ind w:left="0" w:firstLine="567"/>
        <w:rPr>
          <w:sz w:val="24"/>
          <w:szCs w:val="24"/>
        </w:rPr>
      </w:pPr>
      <w:r w:rsidRPr="00996195">
        <w:rPr>
          <w:color w:val="000000"/>
          <w:sz w:val="24"/>
          <w:szCs w:val="24"/>
        </w:rPr>
        <w:t xml:space="preserve">Обеспечить прибытие персонала на Объект не позднее </w:t>
      </w:r>
      <w:r w:rsidRPr="0072595D">
        <w:rPr>
          <w:sz w:val="24"/>
          <w:szCs w:val="24"/>
        </w:rPr>
        <w:t>срока, указанного в Заявке.</w:t>
      </w:r>
    </w:p>
    <w:p w:rsidR="003A74D4" w:rsidRDefault="003A74D4" w:rsidP="003A74D4">
      <w:pPr>
        <w:pStyle w:val="ConsNormal"/>
        <w:numPr>
          <w:ilvl w:val="2"/>
          <w:numId w:val="12"/>
        </w:numPr>
        <w:tabs>
          <w:tab w:val="left" w:pos="1418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96195">
        <w:rPr>
          <w:rFonts w:ascii="Times New Roman" w:hAnsi="Times New Roman"/>
          <w:sz w:val="24"/>
          <w:szCs w:val="24"/>
        </w:rPr>
        <w:t>Не допускать своими действиями нарушений нормальной работы оборудования.</w:t>
      </w:r>
    </w:p>
    <w:p w:rsidR="003A74D4" w:rsidRPr="007F5AA5" w:rsidRDefault="003A74D4" w:rsidP="003A74D4">
      <w:pPr>
        <w:pStyle w:val="ConsNormal"/>
        <w:numPr>
          <w:ilvl w:val="2"/>
          <w:numId w:val="12"/>
        </w:numPr>
        <w:tabs>
          <w:tab w:val="num" w:pos="1276"/>
          <w:tab w:val="left" w:pos="1418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F5AA5">
        <w:rPr>
          <w:rFonts w:ascii="Times New Roman" w:hAnsi="Times New Roman"/>
          <w:sz w:val="24"/>
          <w:szCs w:val="24"/>
        </w:rPr>
        <w:t>Подрядчик обязуется  предоставлять Заказчику информацию: а) об изменении состава собственников Подрядчика (включая конечных бенефициаров), а также состава  исполнительных органов</w:t>
      </w:r>
      <w:r w:rsidRPr="007F5AA5">
        <w:rPr>
          <w:rFonts w:ascii="Times New Roman" w:hAnsi="Times New Roman"/>
          <w:i/>
          <w:sz w:val="24"/>
          <w:szCs w:val="24"/>
        </w:rPr>
        <w:t xml:space="preserve"> </w:t>
      </w:r>
      <w:r w:rsidRPr="007F5AA5">
        <w:rPr>
          <w:rFonts w:ascii="Times New Roman" w:hAnsi="Times New Roman"/>
          <w:sz w:val="24"/>
          <w:szCs w:val="24"/>
        </w:rPr>
        <w:t>Подрядчика</w:t>
      </w:r>
      <w:r w:rsidRPr="007F5AA5">
        <w:rPr>
          <w:rFonts w:ascii="Times New Roman" w:hAnsi="Times New Roman"/>
          <w:color w:val="000000"/>
          <w:sz w:val="24"/>
          <w:szCs w:val="24"/>
        </w:rPr>
        <w:t xml:space="preserve">; б) информацию об изменении состава собственников </w:t>
      </w:r>
      <w:r w:rsidRPr="007F5AA5">
        <w:rPr>
          <w:rFonts w:ascii="Times New Roman" w:hAnsi="Times New Roman"/>
          <w:sz w:val="24"/>
          <w:szCs w:val="24"/>
        </w:rPr>
        <w:t>(включая конечных бенефициаров)</w:t>
      </w:r>
      <w:r w:rsidRPr="007F5AA5" w:rsidDel="00FB7DF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F5AA5">
        <w:rPr>
          <w:rFonts w:ascii="Times New Roman" w:hAnsi="Times New Roman"/>
          <w:color w:val="000000"/>
          <w:sz w:val="24"/>
          <w:szCs w:val="24"/>
        </w:rPr>
        <w:t xml:space="preserve">привлекаемых субподрядчиков/соисполнителей </w:t>
      </w:r>
      <w:r w:rsidRPr="007F5AA5">
        <w:rPr>
          <w:rFonts w:ascii="Times New Roman" w:hAnsi="Times New Roman"/>
          <w:sz w:val="24"/>
          <w:szCs w:val="24"/>
        </w:rPr>
        <w:t>Подрядчика, а также состава  исполнительных органов</w:t>
      </w:r>
      <w:r w:rsidRPr="007F5AA5">
        <w:rPr>
          <w:rFonts w:ascii="Times New Roman" w:hAnsi="Times New Roman"/>
          <w:i/>
          <w:sz w:val="24"/>
          <w:szCs w:val="24"/>
        </w:rPr>
        <w:t xml:space="preserve"> </w:t>
      </w:r>
      <w:r w:rsidRPr="007F5AA5">
        <w:rPr>
          <w:rFonts w:ascii="Times New Roman" w:hAnsi="Times New Roman"/>
          <w:color w:val="000000"/>
          <w:sz w:val="24"/>
          <w:szCs w:val="24"/>
        </w:rPr>
        <w:t xml:space="preserve">привлекаемых субподрядчиков/соисполнителей. В целях раскрытия вышеуказанной информации не позднее 5 </w:t>
      </w:r>
      <w:r w:rsidRPr="007F5AA5">
        <w:rPr>
          <w:rFonts w:ascii="Times New Roman" w:hAnsi="Times New Roman"/>
          <w:sz w:val="24"/>
          <w:szCs w:val="24"/>
        </w:rPr>
        <w:t>(пяти)</w:t>
      </w:r>
      <w:r w:rsidRPr="007F5AA5">
        <w:rPr>
          <w:rFonts w:ascii="Times New Roman" w:hAnsi="Times New Roman"/>
          <w:color w:val="000000"/>
          <w:sz w:val="24"/>
          <w:szCs w:val="24"/>
        </w:rPr>
        <w:t xml:space="preserve"> рабочих дней с даты наступления соответствующего события (юридического факта) предоставляются сканированные документы, подтверждающие </w:t>
      </w:r>
      <w:r w:rsidRPr="007F5AA5">
        <w:rPr>
          <w:rFonts w:ascii="Times New Roman" w:hAnsi="Times New Roman"/>
          <w:sz w:val="24"/>
          <w:szCs w:val="24"/>
        </w:rPr>
        <w:t>произошедшие изменения, а также оригинал с</w:t>
      </w:r>
      <w:r w:rsidRPr="007F5AA5">
        <w:rPr>
          <w:rFonts w:ascii="Times New Roman" w:hAnsi="Times New Roman"/>
          <w:color w:val="000000"/>
          <w:sz w:val="24"/>
          <w:szCs w:val="24"/>
        </w:rPr>
        <w:t>огласия на обработку персональных данных физических лиц (руководителей, учредителей, участников, акционеров и т.д.) с подписью субъекта персональных данных по форме, утвержденной Заказчиком</w:t>
      </w:r>
      <w:r w:rsidRPr="007F5AA5">
        <w:rPr>
          <w:rFonts w:ascii="Times New Roman" w:hAnsi="Times New Roman"/>
          <w:sz w:val="24"/>
          <w:szCs w:val="24"/>
        </w:rPr>
        <w:t>.</w:t>
      </w:r>
    </w:p>
    <w:p w:rsidR="003A74D4" w:rsidRPr="00996195" w:rsidRDefault="003A74D4" w:rsidP="003A74D4">
      <w:pPr>
        <w:widowControl w:val="0"/>
        <w:numPr>
          <w:ilvl w:val="1"/>
          <w:numId w:val="12"/>
        </w:numPr>
        <w:tabs>
          <w:tab w:val="left" w:pos="1276"/>
        </w:tabs>
        <w:spacing w:line="240" w:lineRule="auto"/>
        <w:ind w:left="0" w:firstLine="567"/>
        <w:rPr>
          <w:b/>
          <w:i/>
          <w:color w:val="000000"/>
          <w:sz w:val="24"/>
          <w:szCs w:val="24"/>
        </w:rPr>
      </w:pPr>
      <w:r w:rsidRPr="00996195">
        <w:rPr>
          <w:b/>
          <w:i/>
          <w:color w:val="000000"/>
          <w:sz w:val="24"/>
          <w:szCs w:val="24"/>
        </w:rPr>
        <w:t>Подрядчик вправе:</w:t>
      </w:r>
    </w:p>
    <w:p w:rsidR="003A74D4" w:rsidRPr="00996195" w:rsidRDefault="003A74D4" w:rsidP="003A74D4">
      <w:pPr>
        <w:widowControl w:val="0"/>
        <w:numPr>
          <w:ilvl w:val="2"/>
          <w:numId w:val="12"/>
        </w:numPr>
        <w:tabs>
          <w:tab w:val="left" w:pos="567"/>
          <w:tab w:val="left" w:pos="1134"/>
          <w:tab w:val="left" w:pos="1418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996195">
        <w:rPr>
          <w:color w:val="000000"/>
          <w:sz w:val="24"/>
          <w:szCs w:val="24"/>
        </w:rPr>
        <w:t>Подрядчик имеет право заменить своего Представителя по техническим вопросам, направив письменное уведомление Заказчику не позднее, чем за 14 календарных дней до указанной замены.</w:t>
      </w:r>
    </w:p>
    <w:p w:rsidR="003A74D4" w:rsidRPr="00996195" w:rsidRDefault="003A74D4" w:rsidP="003A74D4">
      <w:pPr>
        <w:widowControl w:val="0"/>
        <w:numPr>
          <w:ilvl w:val="2"/>
          <w:numId w:val="12"/>
        </w:numPr>
        <w:tabs>
          <w:tab w:val="left" w:pos="1134"/>
          <w:tab w:val="left" w:pos="1418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996195">
        <w:rPr>
          <w:color w:val="000000"/>
          <w:sz w:val="24"/>
          <w:szCs w:val="24"/>
        </w:rPr>
        <w:t xml:space="preserve">Пользоваться в течение всего срока ремонта документацией технического архива Заказчика и другими имеющимися в его распоряжении техническими документами. </w:t>
      </w:r>
    </w:p>
    <w:p w:rsidR="003A74D4" w:rsidRDefault="003A74D4" w:rsidP="003A74D4">
      <w:pPr>
        <w:widowControl w:val="0"/>
        <w:numPr>
          <w:ilvl w:val="2"/>
          <w:numId w:val="12"/>
        </w:numPr>
        <w:tabs>
          <w:tab w:val="left" w:pos="1134"/>
          <w:tab w:val="left" w:pos="1418"/>
        </w:tabs>
        <w:spacing w:after="120" w:line="240" w:lineRule="auto"/>
        <w:ind w:left="0" w:firstLine="567"/>
        <w:rPr>
          <w:color w:val="000000"/>
          <w:sz w:val="24"/>
          <w:szCs w:val="24"/>
        </w:rPr>
      </w:pPr>
      <w:bookmarkStart w:id="21" w:name="_Ref269748799"/>
      <w:r w:rsidRPr="00996195">
        <w:rPr>
          <w:color w:val="000000"/>
          <w:sz w:val="24"/>
          <w:szCs w:val="24"/>
        </w:rPr>
        <w:t xml:space="preserve">При необходимости выполнения совмещенных работ на объекте совместно с Заказчиком разрабатывать график совмещенных работ. </w:t>
      </w:r>
      <w:bookmarkEnd w:id="21"/>
    </w:p>
    <w:p w:rsidR="003A74D4" w:rsidRPr="00FF7F6C" w:rsidRDefault="003A74D4" w:rsidP="003A74D4">
      <w:pPr>
        <w:pStyle w:val="a6"/>
        <w:numPr>
          <w:ilvl w:val="2"/>
          <w:numId w:val="12"/>
        </w:numPr>
        <w:ind w:left="0" w:firstLine="567"/>
        <w:rPr>
          <w:snapToGrid w:val="0"/>
          <w:color w:val="000000"/>
          <w:sz w:val="24"/>
          <w:szCs w:val="24"/>
        </w:rPr>
      </w:pPr>
      <w:r w:rsidRPr="00FF7F6C">
        <w:rPr>
          <w:snapToGrid w:val="0"/>
          <w:color w:val="000000"/>
          <w:sz w:val="24"/>
          <w:szCs w:val="24"/>
        </w:rPr>
        <w:lastRenderedPageBreak/>
        <w:t>Привлечь по согласованию с Заказчиком для выполнения отдельных видов работ субподрядную организацию.</w:t>
      </w:r>
    </w:p>
    <w:p w:rsidR="003A74D4" w:rsidRPr="008C21D6" w:rsidRDefault="003A74D4" w:rsidP="003A74D4">
      <w:pPr>
        <w:widowControl w:val="0"/>
        <w:tabs>
          <w:tab w:val="left" w:pos="1134"/>
          <w:tab w:val="left" w:pos="1418"/>
        </w:tabs>
        <w:spacing w:after="120" w:line="240" w:lineRule="auto"/>
        <w:ind w:left="567" w:firstLine="0"/>
        <w:rPr>
          <w:color w:val="000000"/>
          <w:sz w:val="24"/>
          <w:szCs w:val="24"/>
        </w:rPr>
      </w:pPr>
    </w:p>
    <w:p w:rsidR="003A74D4" w:rsidRPr="000F6CEE" w:rsidRDefault="003A74D4" w:rsidP="003A74D4">
      <w:pPr>
        <w:pStyle w:val="1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1134"/>
        </w:tabs>
        <w:suppressAutoHyphens w:val="0"/>
        <w:spacing w:before="0" w:after="0"/>
        <w:ind w:left="0" w:firstLine="567"/>
        <w:jc w:val="center"/>
        <w:rPr>
          <w:rFonts w:ascii="Times New Roman" w:hAnsi="Times New Roman"/>
          <w:color w:val="000000"/>
          <w:sz w:val="24"/>
          <w:szCs w:val="24"/>
        </w:rPr>
      </w:pPr>
      <w:bookmarkStart w:id="22" w:name="_Toc226796491"/>
      <w:r w:rsidRPr="000F6CEE">
        <w:rPr>
          <w:rFonts w:ascii="Times New Roman" w:hAnsi="Times New Roman"/>
          <w:color w:val="000000"/>
          <w:sz w:val="24"/>
          <w:szCs w:val="24"/>
        </w:rPr>
        <w:t>Требования к контролю качества выполняемых работ.</w:t>
      </w:r>
    </w:p>
    <w:bookmarkEnd w:id="22"/>
    <w:p w:rsidR="003A74D4" w:rsidRPr="00506599" w:rsidRDefault="003A74D4" w:rsidP="003A74D4">
      <w:pPr>
        <w:pStyle w:val="a6"/>
        <w:widowControl w:val="0"/>
        <w:numPr>
          <w:ilvl w:val="1"/>
          <w:numId w:val="13"/>
        </w:numPr>
        <w:tabs>
          <w:tab w:val="left" w:pos="1276"/>
        </w:tabs>
        <w:ind w:left="0" w:firstLine="567"/>
        <w:jc w:val="both"/>
        <w:rPr>
          <w:color w:val="000000"/>
          <w:sz w:val="24"/>
          <w:szCs w:val="24"/>
        </w:rPr>
      </w:pPr>
      <w:r w:rsidRPr="00506599">
        <w:rPr>
          <w:color w:val="000000"/>
          <w:sz w:val="24"/>
          <w:szCs w:val="24"/>
        </w:rPr>
        <w:t>Качество выполняемых работ обеспечивается соблюдением Сторонами следующих условий и требований:</w:t>
      </w:r>
    </w:p>
    <w:p w:rsidR="003A74D4" w:rsidRPr="004416E4" w:rsidRDefault="003A74D4" w:rsidP="003A74D4">
      <w:pPr>
        <w:widowControl w:val="0"/>
        <w:numPr>
          <w:ilvl w:val="2"/>
          <w:numId w:val="11"/>
        </w:numPr>
        <w:tabs>
          <w:tab w:val="left" w:pos="851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4416E4">
        <w:rPr>
          <w:color w:val="000000"/>
          <w:sz w:val="24"/>
          <w:szCs w:val="24"/>
        </w:rPr>
        <w:t>качеством применяемой документации (проектной, технологической, конструкторской, нормативной), и т.п.;</w:t>
      </w:r>
    </w:p>
    <w:p w:rsidR="003A74D4" w:rsidRPr="004416E4" w:rsidRDefault="003A74D4" w:rsidP="003A74D4">
      <w:pPr>
        <w:widowControl w:val="0"/>
        <w:numPr>
          <w:ilvl w:val="2"/>
          <w:numId w:val="11"/>
        </w:numPr>
        <w:tabs>
          <w:tab w:val="left" w:pos="851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4416E4">
        <w:rPr>
          <w:color w:val="000000"/>
          <w:sz w:val="24"/>
          <w:szCs w:val="24"/>
        </w:rPr>
        <w:t>качеством применяемых материалов и оборудования их соответствием действующим ГОСТам, сертификатам соответствия и требованиям стандартов;</w:t>
      </w:r>
    </w:p>
    <w:p w:rsidR="003A74D4" w:rsidRPr="00931519" w:rsidRDefault="003A74D4" w:rsidP="003A74D4">
      <w:pPr>
        <w:widowControl w:val="0"/>
        <w:numPr>
          <w:ilvl w:val="2"/>
          <w:numId w:val="11"/>
        </w:numPr>
        <w:tabs>
          <w:tab w:val="left" w:pos="851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931519">
        <w:rPr>
          <w:color w:val="000000"/>
          <w:sz w:val="24"/>
          <w:szCs w:val="24"/>
        </w:rPr>
        <w:t xml:space="preserve">качеством технологии производства работ; </w:t>
      </w:r>
    </w:p>
    <w:p w:rsidR="003A74D4" w:rsidRPr="00D5199C" w:rsidRDefault="003A74D4" w:rsidP="003A74D4">
      <w:pPr>
        <w:widowControl w:val="0"/>
        <w:numPr>
          <w:ilvl w:val="2"/>
          <w:numId w:val="11"/>
        </w:numPr>
        <w:tabs>
          <w:tab w:val="left" w:pos="851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D5199C">
        <w:rPr>
          <w:color w:val="000000"/>
          <w:sz w:val="24"/>
          <w:szCs w:val="24"/>
        </w:rPr>
        <w:t xml:space="preserve">качеством технической документации. </w:t>
      </w:r>
    </w:p>
    <w:p w:rsidR="003A74D4" w:rsidRPr="00D5199C" w:rsidRDefault="003A74D4" w:rsidP="003A74D4">
      <w:pPr>
        <w:widowControl w:val="0"/>
        <w:numPr>
          <w:ilvl w:val="1"/>
          <w:numId w:val="13"/>
        </w:numPr>
        <w:tabs>
          <w:tab w:val="left" w:pos="1276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D5199C">
        <w:rPr>
          <w:color w:val="000000"/>
          <w:sz w:val="24"/>
          <w:szCs w:val="24"/>
        </w:rPr>
        <w:t xml:space="preserve">Контроль качества производства работ осуществляется Сторонами в соответствии с установленными обязанностями по настоящему Договору: </w:t>
      </w:r>
    </w:p>
    <w:p w:rsidR="003A74D4" w:rsidRPr="00193F3C" w:rsidRDefault="003A74D4" w:rsidP="003A74D4">
      <w:pPr>
        <w:widowControl w:val="0"/>
        <w:numPr>
          <w:ilvl w:val="2"/>
          <w:numId w:val="11"/>
        </w:numPr>
        <w:tabs>
          <w:tab w:val="left" w:pos="851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996195">
        <w:rPr>
          <w:color w:val="000000"/>
          <w:sz w:val="24"/>
          <w:szCs w:val="24"/>
        </w:rPr>
        <w:t>входной контроль материально технических ресурсов и оборудов</w:t>
      </w:r>
      <w:r>
        <w:rPr>
          <w:color w:val="000000"/>
          <w:sz w:val="24"/>
          <w:szCs w:val="24"/>
        </w:rPr>
        <w:t>ания;</w:t>
      </w:r>
    </w:p>
    <w:p w:rsidR="003A74D4" w:rsidRPr="00193F3C" w:rsidRDefault="003A74D4" w:rsidP="003A74D4">
      <w:pPr>
        <w:widowControl w:val="0"/>
        <w:numPr>
          <w:ilvl w:val="2"/>
          <w:numId w:val="11"/>
        </w:numPr>
        <w:tabs>
          <w:tab w:val="left" w:pos="851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193F3C">
        <w:rPr>
          <w:color w:val="000000"/>
          <w:sz w:val="24"/>
          <w:szCs w:val="24"/>
        </w:rPr>
        <w:t>контроль соблюдения технологии производства работ и соответствие конечного результата требованиям нормативно-технической документации, осуществл</w:t>
      </w:r>
      <w:r>
        <w:rPr>
          <w:color w:val="000000"/>
          <w:sz w:val="24"/>
          <w:szCs w:val="24"/>
        </w:rPr>
        <w:t>яется представителями Заказчика</w:t>
      </w:r>
      <w:r w:rsidRPr="00193F3C">
        <w:rPr>
          <w:color w:val="000000"/>
          <w:sz w:val="24"/>
          <w:szCs w:val="24"/>
        </w:rPr>
        <w:t xml:space="preserve">, в соответствии с требованиями п.п. </w:t>
      </w:r>
      <w:r w:rsidRPr="00193F3C">
        <w:rPr>
          <w:color w:val="000000"/>
          <w:sz w:val="24"/>
          <w:szCs w:val="24"/>
        </w:rPr>
        <w:fldChar w:fldCharType="begin"/>
      </w:r>
      <w:r w:rsidRPr="007F5AA5">
        <w:rPr>
          <w:color w:val="000000"/>
          <w:sz w:val="24"/>
          <w:szCs w:val="24"/>
        </w:rPr>
        <w:instrText xml:space="preserve"> REF _Ref245024622 \r \h  \* MERGEFORMAT </w:instrText>
      </w:r>
      <w:r w:rsidRPr="00193F3C">
        <w:rPr>
          <w:color w:val="000000"/>
          <w:sz w:val="24"/>
          <w:szCs w:val="24"/>
        </w:rPr>
      </w:r>
      <w:r w:rsidRPr="00193F3C">
        <w:rPr>
          <w:color w:val="000000"/>
          <w:sz w:val="24"/>
          <w:szCs w:val="24"/>
        </w:rPr>
        <w:fldChar w:fldCharType="separate"/>
      </w:r>
      <w:r>
        <w:rPr>
          <w:color w:val="000000"/>
          <w:sz w:val="24"/>
          <w:szCs w:val="24"/>
        </w:rPr>
        <w:t>5.2.1</w:t>
      </w:r>
      <w:r w:rsidRPr="00193F3C">
        <w:rPr>
          <w:color w:val="000000"/>
          <w:sz w:val="24"/>
          <w:szCs w:val="24"/>
        </w:rPr>
        <w:fldChar w:fldCharType="end"/>
      </w:r>
      <w:r w:rsidRPr="00193F3C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 xml:space="preserve">5.2.3 </w:t>
      </w:r>
      <w:r w:rsidRPr="00193F3C">
        <w:rPr>
          <w:color w:val="000000"/>
          <w:sz w:val="24"/>
          <w:szCs w:val="24"/>
        </w:rPr>
        <w:t>настоящего Договора.</w:t>
      </w:r>
    </w:p>
    <w:p w:rsidR="003A74D4" w:rsidRPr="00193F3C" w:rsidRDefault="003A74D4" w:rsidP="003A74D4">
      <w:pPr>
        <w:widowControl w:val="0"/>
        <w:numPr>
          <w:ilvl w:val="2"/>
          <w:numId w:val="11"/>
        </w:numPr>
        <w:tabs>
          <w:tab w:val="left" w:pos="851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193F3C">
        <w:rPr>
          <w:color w:val="000000"/>
          <w:sz w:val="24"/>
          <w:szCs w:val="24"/>
        </w:rPr>
        <w:t xml:space="preserve">контроль качества предоставляемой документации, определенной пунктом </w:t>
      </w:r>
      <w:r w:rsidRPr="00193F3C">
        <w:rPr>
          <w:color w:val="000000"/>
          <w:sz w:val="24"/>
          <w:szCs w:val="24"/>
        </w:rPr>
        <w:fldChar w:fldCharType="begin"/>
      </w:r>
      <w:r w:rsidRPr="007F5AA5">
        <w:rPr>
          <w:color w:val="000000"/>
          <w:sz w:val="24"/>
          <w:szCs w:val="24"/>
        </w:rPr>
        <w:instrText xml:space="preserve"> REF _Ref245024651 \r \h  \* MERGEFORMAT </w:instrText>
      </w:r>
      <w:r w:rsidRPr="00193F3C">
        <w:rPr>
          <w:color w:val="000000"/>
          <w:sz w:val="24"/>
          <w:szCs w:val="24"/>
        </w:rPr>
      </w:r>
      <w:r w:rsidRPr="00193F3C">
        <w:rPr>
          <w:color w:val="000000"/>
          <w:sz w:val="24"/>
          <w:szCs w:val="24"/>
        </w:rPr>
        <w:fldChar w:fldCharType="separate"/>
      </w:r>
      <w:r>
        <w:rPr>
          <w:color w:val="000000"/>
          <w:sz w:val="24"/>
          <w:szCs w:val="24"/>
        </w:rPr>
        <w:t>5.3.10</w:t>
      </w:r>
      <w:r w:rsidRPr="00193F3C">
        <w:rPr>
          <w:color w:val="000000"/>
          <w:sz w:val="24"/>
          <w:szCs w:val="24"/>
        </w:rPr>
        <w:fldChar w:fldCharType="end"/>
      </w:r>
      <w:r w:rsidRPr="00193F3C">
        <w:rPr>
          <w:color w:val="000000"/>
          <w:sz w:val="24"/>
          <w:szCs w:val="24"/>
        </w:rPr>
        <w:t xml:space="preserve"> настоящего Договора осуществляется Заказчиком при приемке выполненных работ.</w:t>
      </w:r>
    </w:p>
    <w:p w:rsidR="003A74D4" w:rsidRPr="00193F3C" w:rsidRDefault="003A74D4" w:rsidP="003A74D4">
      <w:pPr>
        <w:widowControl w:val="0"/>
        <w:numPr>
          <w:ilvl w:val="1"/>
          <w:numId w:val="13"/>
        </w:numPr>
        <w:tabs>
          <w:tab w:val="left" w:pos="1276"/>
          <w:tab w:val="left" w:pos="1418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193F3C">
        <w:rPr>
          <w:color w:val="000000"/>
          <w:sz w:val="24"/>
          <w:szCs w:val="24"/>
        </w:rPr>
        <w:t>Результаты контрольных процедур для обеспечения качества выполняемых работ фиксируются Сторонами следующим образом:</w:t>
      </w:r>
    </w:p>
    <w:p w:rsidR="003A74D4" w:rsidRPr="00996195" w:rsidRDefault="003A74D4" w:rsidP="003A74D4">
      <w:pPr>
        <w:widowControl w:val="0"/>
        <w:numPr>
          <w:ilvl w:val="2"/>
          <w:numId w:val="11"/>
        </w:numPr>
        <w:tabs>
          <w:tab w:val="left" w:pos="851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996195">
        <w:rPr>
          <w:color w:val="000000"/>
          <w:sz w:val="24"/>
          <w:szCs w:val="24"/>
        </w:rPr>
        <w:t>соблюдение технологии и качество выполненных работ фиксируются в Акте приемки выполненных работ при сдаче-приемке выполненных работ Заказчику;</w:t>
      </w:r>
    </w:p>
    <w:p w:rsidR="003A74D4" w:rsidRPr="0047076B" w:rsidRDefault="003A74D4" w:rsidP="003A74D4">
      <w:pPr>
        <w:widowControl w:val="0"/>
        <w:numPr>
          <w:ilvl w:val="2"/>
          <w:numId w:val="11"/>
        </w:numPr>
        <w:tabs>
          <w:tab w:val="left" w:pos="851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996195">
        <w:rPr>
          <w:color w:val="000000"/>
          <w:sz w:val="24"/>
          <w:szCs w:val="24"/>
        </w:rPr>
        <w:t xml:space="preserve">документация, передаваемая Подрядчиком после окончания работ, </w:t>
      </w:r>
      <w:r w:rsidRPr="00193F3C">
        <w:rPr>
          <w:color w:val="000000"/>
          <w:sz w:val="24"/>
          <w:szCs w:val="24"/>
        </w:rPr>
        <w:t>проверяется Заказчиком и в случае обнаружения ее несоответствия требованиям, установленным к содержанию и оформлению технической документации, возвращается Подрядчику для доработки.</w:t>
      </w:r>
    </w:p>
    <w:p w:rsidR="003A74D4" w:rsidRPr="001C398D" w:rsidRDefault="003A74D4" w:rsidP="003A74D4">
      <w:pPr>
        <w:pStyle w:val="1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1134"/>
        </w:tabs>
        <w:suppressAutoHyphens w:val="0"/>
        <w:spacing w:before="0" w:after="0"/>
        <w:ind w:left="0"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Привлечение субподрядчика</w:t>
      </w:r>
    </w:p>
    <w:p w:rsidR="003A74D4" w:rsidRPr="00996195" w:rsidRDefault="003A74D4" w:rsidP="003A74D4">
      <w:pPr>
        <w:pStyle w:val="a6"/>
        <w:numPr>
          <w:ilvl w:val="0"/>
          <w:numId w:val="20"/>
        </w:numPr>
        <w:suppressLineNumbers/>
        <w:tabs>
          <w:tab w:val="left" w:pos="1134"/>
          <w:tab w:val="left" w:pos="1276"/>
        </w:tabs>
        <w:jc w:val="both"/>
        <w:rPr>
          <w:b/>
          <w:i/>
          <w:vanish/>
          <w:color w:val="000000"/>
          <w:sz w:val="24"/>
          <w:szCs w:val="24"/>
        </w:rPr>
      </w:pPr>
    </w:p>
    <w:p w:rsidR="003A74D4" w:rsidRPr="00996195" w:rsidRDefault="003A74D4" w:rsidP="003A74D4">
      <w:pPr>
        <w:pStyle w:val="a6"/>
        <w:numPr>
          <w:ilvl w:val="0"/>
          <w:numId w:val="20"/>
        </w:numPr>
        <w:suppressLineNumbers/>
        <w:tabs>
          <w:tab w:val="left" w:pos="1134"/>
          <w:tab w:val="left" w:pos="1276"/>
        </w:tabs>
        <w:jc w:val="both"/>
        <w:rPr>
          <w:b/>
          <w:i/>
          <w:vanish/>
          <w:color w:val="000000"/>
          <w:sz w:val="24"/>
          <w:szCs w:val="24"/>
        </w:rPr>
      </w:pPr>
    </w:p>
    <w:p w:rsidR="003A74D4" w:rsidRPr="00996195" w:rsidRDefault="003A74D4" w:rsidP="003A74D4">
      <w:pPr>
        <w:pStyle w:val="a6"/>
        <w:numPr>
          <w:ilvl w:val="0"/>
          <w:numId w:val="20"/>
        </w:numPr>
        <w:suppressLineNumbers/>
        <w:tabs>
          <w:tab w:val="left" w:pos="1134"/>
          <w:tab w:val="left" w:pos="1276"/>
        </w:tabs>
        <w:jc w:val="both"/>
        <w:rPr>
          <w:b/>
          <w:i/>
          <w:vanish/>
          <w:color w:val="000000"/>
          <w:sz w:val="24"/>
          <w:szCs w:val="24"/>
        </w:rPr>
      </w:pPr>
    </w:p>
    <w:p w:rsidR="003A74D4" w:rsidRPr="00996195" w:rsidRDefault="003A74D4" w:rsidP="003A74D4">
      <w:pPr>
        <w:pStyle w:val="a6"/>
        <w:numPr>
          <w:ilvl w:val="0"/>
          <w:numId w:val="20"/>
        </w:numPr>
        <w:suppressLineNumbers/>
        <w:tabs>
          <w:tab w:val="left" w:pos="1134"/>
          <w:tab w:val="left" w:pos="1276"/>
        </w:tabs>
        <w:jc w:val="both"/>
        <w:rPr>
          <w:b/>
          <w:i/>
          <w:vanish/>
          <w:color w:val="000000"/>
          <w:sz w:val="24"/>
          <w:szCs w:val="24"/>
        </w:rPr>
      </w:pPr>
    </w:p>
    <w:p w:rsidR="003A74D4" w:rsidRPr="00996195" w:rsidRDefault="003A74D4" w:rsidP="003A74D4">
      <w:pPr>
        <w:pStyle w:val="a6"/>
        <w:numPr>
          <w:ilvl w:val="0"/>
          <w:numId w:val="20"/>
        </w:numPr>
        <w:suppressLineNumbers/>
        <w:tabs>
          <w:tab w:val="left" w:pos="1134"/>
          <w:tab w:val="left" w:pos="1276"/>
        </w:tabs>
        <w:jc w:val="both"/>
        <w:rPr>
          <w:b/>
          <w:i/>
          <w:vanish/>
          <w:color w:val="000000"/>
          <w:sz w:val="24"/>
          <w:szCs w:val="24"/>
        </w:rPr>
      </w:pPr>
    </w:p>
    <w:p w:rsidR="003A74D4" w:rsidRPr="00996195" w:rsidRDefault="003A74D4" w:rsidP="003A74D4">
      <w:pPr>
        <w:pStyle w:val="a6"/>
        <w:numPr>
          <w:ilvl w:val="0"/>
          <w:numId w:val="20"/>
        </w:numPr>
        <w:suppressLineNumbers/>
        <w:tabs>
          <w:tab w:val="left" w:pos="1134"/>
          <w:tab w:val="left" w:pos="1276"/>
        </w:tabs>
        <w:jc w:val="both"/>
        <w:rPr>
          <w:b/>
          <w:i/>
          <w:vanish/>
          <w:color w:val="000000"/>
          <w:sz w:val="24"/>
          <w:szCs w:val="24"/>
        </w:rPr>
      </w:pPr>
    </w:p>
    <w:p w:rsidR="003A74D4" w:rsidRPr="00996195" w:rsidRDefault="003A74D4" w:rsidP="003A74D4">
      <w:pPr>
        <w:pStyle w:val="a6"/>
        <w:numPr>
          <w:ilvl w:val="0"/>
          <w:numId w:val="20"/>
        </w:numPr>
        <w:suppressLineNumbers/>
        <w:tabs>
          <w:tab w:val="left" w:pos="1134"/>
          <w:tab w:val="left" w:pos="1276"/>
        </w:tabs>
        <w:jc w:val="both"/>
        <w:rPr>
          <w:b/>
          <w:i/>
          <w:vanish/>
          <w:color w:val="000000"/>
          <w:sz w:val="24"/>
          <w:szCs w:val="24"/>
        </w:rPr>
      </w:pPr>
    </w:p>
    <w:p w:rsidR="003A74D4" w:rsidRPr="00996195" w:rsidRDefault="003A74D4" w:rsidP="003A74D4">
      <w:pPr>
        <w:numPr>
          <w:ilvl w:val="1"/>
          <w:numId w:val="20"/>
        </w:numPr>
        <w:suppressLineNumbers/>
        <w:tabs>
          <w:tab w:val="left" w:pos="1134"/>
          <w:tab w:val="left" w:pos="1276"/>
        </w:tabs>
        <w:spacing w:line="240" w:lineRule="auto"/>
        <w:ind w:left="999"/>
        <w:rPr>
          <w:b/>
          <w:i/>
          <w:color w:val="000000"/>
          <w:sz w:val="24"/>
          <w:szCs w:val="24"/>
        </w:rPr>
      </w:pPr>
      <w:r w:rsidRPr="00996195">
        <w:rPr>
          <w:b/>
          <w:i/>
          <w:color w:val="000000"/>
          <w:sz w:val="24"/>
          <w:szCs w:val="24"/>
        </w:rPr>
        <w:t>Подрядчик вправе:</w:t>
      </w:r>
    </w:p>
    <w:p w:rsidR="003A74D4" w:rsidRPr="00996195" w:rsidRDefault="003A74D4" w:rsidP="003A74D4">
      <w:pPr>
        <w:numPr>
          <w:ilvl w:val="2"/>
          <w:numId w:val="20"/>
        </w:numPr>
        <w:suppressLineNumbers/>
        <w:tabs>
          <w:tab w:val="left" w:pos="567"/>
          <w:tab w:val="left" w:pos="1134"/>
          <w:tab w:val="left" w:pos="1276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996195">
        <w:rPr>
          <w:color w:val="000000"/>
          <w:sz w:val="24"/>
          <w:szCs w:val="24"/>
        </w:rPr>
        <w:t>Привлечь по согласованию с Заказчиком для выполнения отдельных видов работ субподрядную организацию.</w:t>
      </w:r>
    </w:p>
    <w:p w:rsidR="003A74D4" w:rsidRPr="00996195" w:rsidRDefault="003A74D4" w:rsidP="003A74D4">
      <w:pPr>
        <w:numPr>
          <w:ilvl w:val="2"/>
          <w:numId w:val="20"/>
        </w:numPr>
        <w:suppressLineNumbers/>
        <w:tabs>
          <w:tab w:val="left" w:pos="1134"/>
          <w:tab w:val="left" w:pos="1418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996195">
        <w:rPr>
          <w:color w:val="000000"/>
          <w:sz w:val="24"/>
          <w:szCs w:val="24"/>
        </w:rPr>
        <w:t xml:space="preserve">Согласовывать с Заказчиком в письменном виде привлечение субподрядных организаций для выполнения работ на Объектах Заказчика. </w:t>
      </w:r>
    </w:p>
    <w:p w:rsidR="003A74D4" w:rsidRPr="004416E4" w:rsidRDefault="003A74D4" w:rsidP="003A74D4">
      <w:pPr>
        <w:numPr>
          <w:ilvl w:val="2"/>
          <w:numId w:val="20"/>
        </w:numPr>
        <w:suppressLineNumbers/>
        <w:tabs>
          <w:tab w:val="left" w:pos="1134"/>
          <w:tab w:val="left" w:pos="1418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4416E4">
        <w:rPr>
          <w:color w:val="000000"/>
          <w:sz w:val="24"/>
          <w:szCs w:val="24"/>
        </w:rPr>
        <w:t xml:space="preserve">Обеспечить координацию работ своих субподрядных организаций и соблюдение ими норм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иные законы и нормативные акты, действующие на территории выполнения работ. </w:t>
      </w:r>
    </w:p>
    <w:p w:rsidR="003A74D4" w:rsidRPr="007F5AA5" w:rsidRDefault="003A74D4" w:rsidP="003A74D4">
      <w:pPr>
        <w:numPr>
          <w:ilvl w:val="2"/>
          <w:numId w:val="20"/>
        </w:numPr>
        <w:suppressLineNumbers/>
        <w:tabs>
          <w:tab w:val="left" w:pos="1134"/>
          <w:tab w:val="left" w:pos="1418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931519">
        <w:rPr>
          <w:color w:val="000000"/>
          <w:sz w:val="24"/>
          <w:szCs w:val="24"/>
        </w:rPr>
        <w:t>Обеспечить соблюдение со стороны субподрядной организации установленных настоящим Договором сроков выполнения работ</w:t>
      </w:r>
      <w:r w:rsidRPr="00D5199C">
        <w:rPr>
          <w:color w:val="000000"/>
          <w:sz w:val="24"/>
          <w:szCs w:val="24"/>
        </w:rPr>
        <w:t xml:space="preserve">, а также соблюдение всех требований, предъявляемых к Подрядчику, в том числе путем включения в текст Договора между Подрядчиком и субподрядной организацией условий об обязанностях и ответственности </w:t>
      </w:r>
      <w:r w:rsidRPr="00D5199C">
        <w:rPr>
          <w:color w:val="000000"/>
          <w:sz w:val="24"/>
          <w:szCs w:val="24"/>
        </w:rPr>
        <w:lastRenderedPageBreak/>
        <w:t>субподрядной организации идентичной ответстве</w:t>
      </w:r>
      <w:r w:rsidRPr="007F5AA5">
        <w:rPr>
          <w:color w:val="000000"/>
          <w:sz w:val="24"/>
          <w:szCs w:val="24"/>
        </w:rPr>
        <w:t xml:space="preserve">нности Подрядчика по настоящему Договору. </w:t>
      </w:r>
    </w:p>
    <w:p w:rsidR="003A74D4" w:rsidRPr="00193F3C" w:rsidRDefault="003A74D4" w:rsidP="003A74D4">
      <w:pPr>
        <w:numPr>
          <w:ilvl w:val="2"/>
          <w:numId w:val="20"/>
        </w:numPr>
        <w:suppressLineNumbers/>
        <w:tabs>
          <w:tab w:val="left" w:pos="1134"/>
          <w:tab w:val="left" w:pos="1418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7F5AA5">
        <w:rPr>
          <w:color w:val="000000"/>
          <w:sz w:val="24"/>
          <w:szCs w:val="24"/>
        </w:rPr>
        <w:t>В срок, установленный Заказчиком произвести замену привлеченной субподрядной организации, или выполнить работу силами Подрядчика, в случае отстранения персонала субподрядной организации от выполнения работ в соответствии с п.</w:t>
      </w:r>
      <w:r w:rsidRPr="00193F3C">
        <w:rPr>
          <w:color w:val="000000"/>
          <w:sz w:val="24"/>
          <w:szCs w:val="24"/>
        </w:rPr>
        <w:fldChar w:fldCharType="begin"/>
      </w:r>
      <w:r w:rsidRPr="007F5AA5">
        <w:rPr>
          <w:color w:val="000000"/>
          <w:sz w:val="24"/>
          <w:szCs w:val="24"/>
        </w:rPr>
        <w:instrText xml:space="preserve"> REF _Ref269298461 \w \h  \* MERGEFORMAT </w:instrText>
      </w:r>
      <w:r w:rsidRPr="00193F3C">
        <w:rPr>
          <w:color w:val="000000"/>
          <w:sz w:val="24"/>
          <w:szCs w:val="24"/>
        </w:rPr>
      </w:r>
      <w:r w:rsidRPr="00193F3C">
        <w:rPr>
          <w:color w:val="000000"/>
          <w:sz w:val="24"/>
          <w:szCs w:val="24"/>
        </w:rPr>
        <w:fldChar w:fldCharType="separate"/>
      </w:r>
      <w:r w:rsidRPr="00193F3C">
        <w:rPr>
          <w:color w:val="000000"/>
          <w:sz w:val="24"/>
          <w:szCs w:val="24"/>
        </w:rPr>
        <w:t>5.2.4</w:t>
      </w:r>
      <w:r w:rsidRPr="00193F3C">
        <w:rPr>
          <w:color w:val="000000"/>
          <w:sz w:val="24"/>
          <w:szCs w:val="24"/>
        </w:rPr>
        <w:fldChar w:fldCharType="end"/>
      </w:r>
      <w:r w:rsidRPr="00193F3C">
        <w:rPr>
          <w:color w:val="000000"/>
          <w:sz w:val="24"/>
          <w:szCs w:val="24"/>
        </w:rPr>
        <w:t xml:space="preserve">  настоящего Договора.</w:t>
      </w:r>
    </w:p>
    <w:p w:rsidR="003A74D4" w:rsidRPr="00996195" w:rsidRDefault="003A74D4" w:rsidP="003A74D4">
      <w:pPr>
        <w:numPr>
          <w:ilvl w:val="2"/>
          <w:numId w:val="20"/>
        </w:numPr>
        <w:suppressLineNumbers/>
        <w:tabs>
          <w:tab w:val="left" w:pos="720"/>
          <w:tab w:val="left" w:pos="1276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193F3C">
        <w:rPr>
          <w:color w:val="000000"/>
          <w:sz w:val="24"/>
          <w:szCs w:val="24"/>
        </w:rPr>
        <w:t>Допуск персонала Подрядчика и субподрядной организации для производства работ осуществляется в соответствии с поряд</w:t>
      </w:r>
      <w:r w:rsidRPr="00996195">
        <w:rPr>
          <w:color w:val="000000"/>
          <w:sz w:val="24"/>
          <w:szCs w:val="24"/>
        </w:rPr>
        <w:t>ком, предусмотренным «Регламентом допуска подрядных и субподрядных организаций для работы на объектах АО «Тюменьэнерго» (</w:t>
      </w:r>
      <w:r w:rsidRPr="00DF55EE">
        <w:rPr>
          <w:color w:val="000000"/>
          <w:sz w:val="24"/>
          <w:szCs w:val="24"/>
        </w:rPr>
        <w:t>РЕ-ИА-39.2-24-20-2014</w:t>
      </w:r>
      <w:r w:rsidRPr="00996195">
        <w:rPr>
          <w:color w:val="000000"/>
          <w:sz w:val="24"/>
          <w:szCs w:val="24"/>
        </w:rPr>
        <w:t>).</w:t>
      </w:r>
    </w:p>
    <w:p w:rsidR="003A74D4" w:rsidRPr="001C398D" w:rsidRDefault="003A74D4" w:rsidP="003A74D4"/>
    <w:p w:rsidR="003A74D4" w:rsidRPr="000F6CEE" w:rsidRDefault="003A74D4" w:rsidP="003A74D4">
      <w:pPr>
        <w:pStyle w:val="1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1134"/>
        </w:tabs>
        <w:suppressAutoHyphens w:val="0"/>
        <w:spacing w:before="0" w:after="0"/>
        <w:ind w:left="0"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0F6CEE">
        <w:rPr>
          <w:rFonts w:ascii="Times New Roman" w:hAnsi="Times New Roman"/>
          <w:color w:val="000000"/>
          <w:sz w:val="24"/>
          <w:szCs w:val="24"/>
        </w:rPr>
        <w:t>Срок</w:t>
      </w:r>
      <w:r>
        <w:rPr>
          <w:rFonts w:ascii="Times New Roman" w:hAnsi="Times New Roman"/>
          <w:color w:val="000000"/>
          <w:sz w:val="24"/>
          <w:szCs w:val="24"/>
        </w:rPr>
        <w:t>и по договору</w:t>
      </w:r>
    </w:p>
    <w:p w:rsidR="003A74D4" w:rsidRDefault="003A74D4" w:rsidP="003A74D4">
      <w:pPr>
        <w:widowControl w:val="0"/>
        <w:numPr>
          <w:ilvl w:val="1"/>
          <w:numId w:val="3"/>
        </w:numPr>
        <w:tabs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996195">
        <w:rPr>
          <w:color w:val="000000"/>
          <w:sz w:val="24"/>
          <w:szCs w:val="24"/>
        </w:rPr>
        <w:t>Срок действия Договора - с даты подписания до полного исполнения обязательств Сторонами, включая гарантийные обязательства Подрядчика.</w:t>
      </w:r>
    </w:p>
    <w:p w:rsidR="003A74D4" w:rsidRDefault="003A74D4" w:rsidP="003A74D4">
      <w:pPr>
        <w:widowControl w:val="0"/>
        <w:numPr>
          <w:ilvl w:val="1"/>
          <w:numId w:val="3"/>
        </w:numPr>
        <w:tabs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0F6CEE">
        <w:rPr>
          <w:color w:val="000000"/>
          <w:sz w:val="24"/>
          <w:szCs w:val="24"/>
        </w:rPr>
        <w:t xml:space="preserve">Срок выполнения работ по настоящему Договору с </w:t>
      </w:r>
      <w:r w:rsidR="009F2D82">
        <w:rPr>
          <w:color w:val="000000"/>
          <w:sz w:val="24"/>
          <w:szCs w:val="24"/>
        </w:rPr>
        <w:t>20</w:t>
      </w:r>
      <w:bookmarkStart w:id="23" w:name="_GoBack"/>
      <w:bookmarkEnd w:id="23"/>
      <w:r w:rsidRPr="000F6CEE">
        <w:rPr>
          <w:color w:val="000000"/>
          <w:sz w:val="24"/>
          <w:szCs w:val="24"/>
        </w:rPr>
        <w:t>.01.201</w:t>
      </w:r>
      <w:r>
        <w:rPr>
          <w:color w:val="000000"/>
          <w:sz w:val="24"/>
          <w:szCs w:val="24"/>
        </w:rPr>
        <w:t>9</w:t>
      </w:r>
      <w:r w:rsidRPr="000F6CEE">
        <w:rPr>
          <w:color w:val="000000"/>
          <w:sz w:val="24"/>
          <w:szCs w:val="24"/>
        </w:rPr>
        <w:t xml:space="preserve"> года по 31.12.201</w:t>
      </w:r>
      <w:r>
        <w:rPr>
          <w:color w:val="000000"/>
          <w:sz w:val="24"/>
          <w:szCs w:val="24"/>
        </w:rPr>
        <w:t>9</w:t>
      </w:r>
      <w:r w:rsidRPr="000F6CEE">
        <w:rPr>
          <w:color w:val="000000"/>
          <w:sz w:val="24"/>
          <w:szCs w:val="24"/>
        </w:rPr>
        <w:t xml:space="preserve"> года. </w:t>
      </w:r>
    </w:p>
    <w:p w:rsidR="003A74D4" w:rsidRDefault="003A74D4" w:rsidP="003A74D4">
      <w:pPr>
        <w:widowControl w:val="0"/>
        <w:numPr>
          <w:ilvl w:val="1"/>
          <w:numId w:val="3"/>
        </w:numPr>
        <w:tabs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Pr="000F6CEE">
        <w:rPr>
          <w:color w:val="000000"/>
          <w:sz w:val="24"/>
          <w:szCs w:val="24"/>
        </w:rPr>
        <w:t xml:space="preserve">роки выполнения работ в каждом отчетном периоде определяются </w:t>
      </w:r>
      <w:r>
        <w:rPr>
          <w:color w:val="000000"/>
          <w:sz w:val="24"/>
          <w:szCs w:val="24"/>
        </w:rPr>
        <w:t xml:space="preserve">Планом технического обслуживания </w:t>
      </w:r>
      <w:r w:rsidRPr="000F6CEE">
        <w:rPr>
          <w:color w:val="000000"/>
          <w:sz w:val="24"/>
          <w:szCs w:val="24"/>
        </w:rPr>
        <w:t>(Приложение 2), который является неотъемлемой частью настоящего Договора.</w:t>
      </w:r>
    </w:p>
    <w:p w:rsidR="003A74D4" w:rsidRPr="000F6CEE" w:rsidRDefault="003A74D4" w:rsidP="003A74D4">
      <w:pPr>
        <w:pStyle w:val="1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1134"/>
        </w:tabs>
        <w:suppressAutoHyphens w:val="0"/>
        <w:spacing w:before="0" w:after="0"/>
        <w:ind w:left="0" w:firstLine="541"/>
        <w:jc w:val="center"/>
        <w:rPr>
          <w:rFonts w:ascii="Times New Roman" w:hAnsi="Times New Roman"/>
          <w:color w:val="000000"/>
          <w:sz w:val="24"/>
          <w:szCs w:val="24"/>
        </w:rPr>
      </w:pPr>
      <w:r w:rsidRPr="000F6CEE">
        <w:rPr>
          <w:rFonts w:ascii="Times New Roman" w:hAnsi="Times New Roman"/>
          <w:color w:val="000000"/>
          <w:sz w:val="24"/>
          <w:szCs w:val="24"/>
        </w:rPr>
        <w:t>Приемка выполненных работ</w:t>
      </w:r>
    </w:p>
    <w:p w:rsidR="003A74D4" w:rsidRDefault="003A74D4" w:rsidP="003A74D4">
      <w:pPr>
        <w:widowControl w:val="0"/>
        <w:numPr>
          <w:ilvl w:val="1"/>
          <w:numId w:val="3"/>
        </w:numPr>
        <w:tabs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996195">
        <w:rPr>
          <w:color w:val="000000"/>
          <w:sz w:val="24"/>
          <w:szCs w:val="24"/>
        </w:rPr>
        <w:t xml:space="preserve">Передача результатов выполненных работ Подрядчиком и приемка их Заказчиком оформляются Актами в </w:t>
      </w:r>
      <w:r w:rsidRPr="00C81723">
        <w:rPr>
          <w:sz w:val="24"/>
          <w:szCs w:val="24"/>
        </w:rPr>
        <w:t xml:space="preserve">соответствии с п.3.6 и п. </w:t>
      </w:r>
      <w:r w:rsidRPr="00C81723">
        <w:rPr>
          <w:sz w:val="24"/>
          <w:szCs w:val="24"/>
        </w:rPr>
        <w:fldChar w:fldCharType="begin"/>
      </w:r>
      <w:r w:rsidRPr="00C81723">
        <w:rPr>
          <w:sz w:val="24"/>
          <w:szCs w:val="24"/>
        </w:rPr>
        <w:instrText xml:space="preserve"> REF _Ref245024396 \n \h  \* MERGEFORMAT </w:instrText>
      </w:r>
      <w:r w:rsidRPr="00C81723">
        <w:rPr>
          <w:sz w:val="24"/>
          <w:szCs w:val="24"/>
        </w:rPr>
      </w:r>
      <w:r w:rsidRPr="00C81723">
        <w:rPr>
          <w:sz w:val="24"/>
          <w:szCs w:val="24"/>
        </w:rPr>
        <w:fldChar w:fldCharType="separate"/>
      </w:r>
      <w:r w:rsidRPr="00C81723">
        <w:rPr>
          <w:sz w:val="24"/>
          <w:szCs w:val="24"/>
        </w:rPr>
        <w:t>5.3.10</w:t>
      </w:r>
      <w:r w:rsidRPr="00C81723">
        <w:rPr>
          <w:sz w:val="24"/>
          <w:szCs w:val="24"/>
        </w:rPr>
        <w:fldChar w:fldCharType="end"/>
      </w:r>
      <w:r w:rsidRPr="00193F3C">
        <w:rPr>
          <w:color w:val="000000"/>
          <w:sz w:val="24"/>
          <w:szCs w:val="24"/>
        </w:rPr>
        <w:t xml:space="preserve"> настоящего Договора. </w:t>
      </w:r>
      <w:bookmarkStart w:id="24" w:name="_Ref245024966"/>
    </w:p>
    <w:p w:rsidR="003A74D4" w:rsidRPr="00C81723" w:rsidRDefault="003A74D4" w:rsidP="003A74D4">
      <w:pPr>
        <w:numPr>
          <w:ilvl w:val="1"/>
          <w:numId w:val="3"/>
        </w:numPr>
        <w:suppressLineNumbers/>
        <w:tabs>
          <w:tab w:val="left" w:pos="993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 w:rsidRPr="00C81723">
        <w:rPr>
          <w:sz w:val="24"/>
          <w:szCs w:val="24"/>
        </w:rPr>
        <w:t xml:space="preserve">В случае обнаружения Заказчиком некачественного выполнения работ данные нарушения фиксируются в Акте «Об обнаруженных недостатках/дефектах в выполненной работе» с определением порядка и сроков их устранения (Приложение 6 к настоящему Договору). Акт подписывается Представителями Сторон. При отсутствии мотивированного отказа Подрядчика от подписания Акта «Об обнаруженных недостатках/дефектах в выполненной работе», Акт считается принятым в редакции Заказчика. </w:t>
      </w:r>
    </w:p>
    <w:p w:rsidR="003A74D4" w:rsidRPr="00C81723" w:rsidRDefault="003A74D4" w:rsidP="003A74D4">
      <w:pPr>
        <w:numPr>
          <w:ilvl w:val="1"/>
          <w:numId w:val="3"/>
        </w:numPr>
        <w:suppressLineNumbers/>
        <w:tabs>
          <w:tab w:val="left" w:pos="993"/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 w:rsidRPr="00C81723">
        <w:rPr>
          <w:sz w:val="24"/>
          <w:szCs w:val="24"/>
        </w:rPr>
        <w:t>Результаты работы Подрядчика, в которых Представитель Заказчика обнаружил недостатки при ее приемке, а также при несоответствии характеристик оборудования, вышедшего из ремонта, осуществляется повторная приемка результатов работ Заказчиком после устранения Подрядчиком соответствующих замечаний Представителя Заказчика. Подрядчик обязан за свой счет и в согласованные с Заказчиком сроки устранить имеющиеся замечания.</w:t>
      </w:r>
    </w:p>
    <w:bookmarkEnd w:id="24"/>
    <w:p w:rsidR="003A74D4" w:rsidRDefault="003A74D4" w:rsidP="003A74D4">
      <w:pPr>
        <w:widowControl w:val="0"/>
        <w:numPr>
          <w:ilvl w:val="1"/>
          <w:numId w:val="3"/>
        </w:numPr>
        <w:tabs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D60C84">
        <w:rPr>
          <w:color w:val="000000"/>
          <w:sz w:val="24"/>
          <w:szCs w:val="24"/>
        </w:rPr>
        <w:t>По окончании работ Подрядчик оформляет необходимую техническую документацию согласно требованиям Н</w:t>
      </w:r>
      <w:r>
        <w:rPr>
          <w:color w:val="000000"/>
          <w:sz w:val="24"/>
          <w:szCs w:val="24"/>
        </w:rPr>
        <w:t>ТД, производит запись в журнале.</w:t>
      </w:r>
    </w:p>
    <w:p w:rsidR="003A74D4" w:rsidRPr="00B32036" w:rsidRDefault="003A74D4" w:rsidP="003A74D4">
      <w:pPr>
        <w:widowControl w:val="0"/>
        <w:numPr>
          <w:ilvl w:val="1"/>
          <w:numId w:val="3"/>
        </w:numPr>
        <w:tabs>
          <w:tab w:val="left" w:pos="1134"/>
        </w:tabs>
        <w:spacing w:after="120" w:line="240" w:lineRule="auto"/>
        <w:ind w:left="0" w:firstLine="567"/>
        <w:rPr>
          <w:color w:val="000000"/>
          <w:sz w:val="24"/>
          <w:szCs w:val="24"/>
        </w:rPr>
      </w:pPr>
      <w:r w:rsidRPr="00D60C84">
        <w:rPr>
          <w:color w:val="000000"/>
          <w:sz w:val="24"/>
          <w:szCs w:val="24"/>
        </w:rPr>
        <w:t>Техническую документацию и паспорта на оборудование Подрядчик передает Представителю Заказчика в срок не позднее чем через 7 (семь) календа</w:t>
      </w:r>
      <w:r>
        <w:rPr>
          <w:color w:val="000000"/>
          <w:sz w:val="24"/>
          <w:szCs w:val="24"/>
        </w:rPr>
        <w:t>рных дней после окончания работ.</w:t>
      </w:r>
    </w:p>
    <w:p w:rsidR="003A74D4" w:rsidRPr="00D60C84" w:rsidRDefault="003A74D4" w:rsidP="003A74D4">
      <w:pPr>
        <w:pStyle w:val="1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1134"/>
        </w:tabs>
        <w:suppressAutoHyphens w:val="0"/>
        <w:spacing w:before="0" w:after="0"/>
        <w:ind w:left="0" w:firstLine="541"/>
        <w:jc w:val="center"/>
        <w:rPr>
          <w:rFonts w:ascii="Times New Roman" w:hAnsi="Times New Roman"/>
          <w:color w:val="000000"/>
          <w:sz w:val="24"/>
          <w:szCs w:val="24"/>
        </w:rPr>
      </w:pPr>
      <w:r w:rsidRPr="00D60C84">
        <w:rPr>
          <w:rFonts w:ascii="Times New Roman" w:hAnsi="Times New Roman"/>
          <w:color w:val="000000"/>
          <w:sz w:val="24"/>
          <w:szCs w:val="24"/>
        </w:rPr>
        <w:t>Гарантийные обязательства</w:t>
      </w:r>
    </w:p>
    <w:p w:rsidR="003A74D4" w:rsidRPr="00996195" w:rsidRDefault="003A74D4" w:rsidP="003A74D4">
      <w:pPr>
        <w:widowControl w:val="0"/>
        <w:numPr>
          <w:ilvl w:val="1"/>
          <w:numId w:val="3"/>
        </w:numPr>
        <w:tabs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 w:rsidRPr="00996195">
        <w:rPr>
          <w:sz w:val="24"/>
          <w:szCs w:val="24"/>
        </w:rPr>
        <w:t>Подрядчик гарантирует:</w:t>
      </w:r>
    </w:p>
    <w:p w:rsidR="003A74D4" w:rsidRPr="00996195" w:rsidRDefault="003A74D4" w:rsidP="003A74D4">
      <w:pPr>
        <w:widowControl w:val="0"/>
        <w:numPr>
          <w:ilvl w:val="0"/>
          <w:numId w:val="14"/>
        </w:numPr>
        <w:tabs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996195">
        <w:rPr>
          <w:sz w:val="24"/>
          <w:szCs w:val="24"/>
        </w:rPr>
        <w:t>выполнение комплекса работ в полном объеме и в сроки, определенные условиями настоящего Договора;</w:t>
      </w:r>
    </w:p>
    <w:p w:rsidR="003A74D4" w:rsidRPr="00996195" w:rsidRDefault="003A74D4" w:rsidP="003A74D4">
      <w:pPr>
        <w:widowControl w:val="0"/>
        <w:numPr>
          <w:ilvl w:val="0"/>
          <w:numId w:val="14"/>
        </w:numPr>
        <w:tabs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996195">
        <w:rPr>
          <w:sz w:val="24"/>
          <w:szCs w:val="24"/>
        </w:rPr>
        <w:t>качество выполнения всех работ в соответствии с требованиями инструкций заводов-изготовителей оборудования, нормативной и технологической документацией и действующими нормами, и правилами;</w:t>
      </w:r>
    </w:p>
    <w:p w:rsidR="003A74D4" w:rsidRPr="00996195" w:rsidRDefault="003A74D4" w:rsidP="003A74D4">
      <w:pPr>
        <w:widowControl w:val="0"/>
        <w:numPr>
          <w:ilvl w:val="0"/>
          <w:numId w:val="14"/>
        </w:numPr>
        <w:tabs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996195">
        <w:rPr>
          <w:sz w:val="24"/>
          <w:szCs w:val="24"/>
        </w:rPr>
        <w:t>своевременное устранение недостатков и дефектов, выявленных при приемке работ и в период гарантийного срока эксплуатации оборудования;</w:t>
      </w:r>
    </w:p>
    <w:p w:rsidR="003A74D4" w:rsidRPr="004416E4" w:rsidRDefault="003A74D4" w:rsidP="003A74D4">
      <w:pPr>
        <w:widowControl w:val="0"/>
        <w:numPr>
          <w:ilvl w:val="0"/>
          <w:numId w:val="14"/>
        </w:numPr>
        <w:tabs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4416E4">
        <w:rPr>
          <w:sz w:val="24"/>
          <w:szCs w:val="24"/>
        </w:rPr>
        <w:t>качество материалов, комплектующих изделий, конструкций и систем, используемых Подрядчиком для выполнения работ, в соответствии с проектной документацией, государственными стандартами, техническими условиями;</w:t>
      </w:r>
    </w:p>
    <w:p w:rsidR="003A74D4" w:rsidRPr="00931519" w:rsidRDefault="003A74D4" w:rsidP="003A74D4">
      <w:pPr>
        <w:widowControl w:val="0"/>
        <w:numPr>
          <w:ilvl w:val="0"/>
          <w:numId w:val="14"/>
        </w:numPr>
        <w:tabs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931519">
        <w:rPr>
          <w:sz w:val="24"/>
          <w:szCs w:val="24"/>
        </w:rPr>
        <w:lastRenderedPageBreak/>
        <w:t>наличие соответствующих сертификатов, технических паспортов или других документов удостоверяющих качество материалов, оборудования и комплектующих изделий, конструкций и систем, используемых Подрядчиком для выполнения работ.</w:t>
      </w:r>
    </w:p>
    <w:p w:rsidR="003A74D4" w:rsidRPr="006D1218" w:rsidRDefault="003A74D4" w:rsidP="003A74D4">
      <w:pPr>
        <w:widowControl w:val="0"/>
        <w:numPr>
          <w:ilvl w:val="1"/>
          <w:numId w:val="3"/>
        </w:numPr>
        <w:tabs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 w:rsidRPr="00D5199C">
        <w:rPr>
          <w:sz w:val="24"/>
          <w:szCs w:val="24"/>
        </w:rPr>
        <w:t xml:space="preserve">Подрядчик гарантирует достижение оборудованием, указанным в Приложении 1 к Договору, показателей работы, установленных технической документацией, и возможность его эксплуатации на протяжении гарантийного срока, </w:t>
      </w:r>
      <w:r w:rsidRPr="006D1218">
        <w:rPr>
          <w:sz w:val="24"/>
          <w:szCs w:val="24"/>
        </w:rPr>
        <w:t xml:space="preserve">указанного в п. </w:t>
      </w:r>
      <w:r>
        <w:rPr>
          <w:sz w:val="24"/>
          <w:szCs w:val="24"/>
        </w:rPr>
        <w:t>10.3, 10.4</w:t>
      </w:r>
      <w:r w:rsidRPr="006D1218">
        <w:rPr>
          <w:sz w:val="24"/>
          <w:szCs w:val="24"/>
        </w:rPr>
        <w:t xml:space="preserve"> настоящего Договора.</w:t>
      </w:r>
    </w:p>
    <w:p w:rsidR="003A74D4" w:rsidRDefault="003A74D4" w:rsidP="003A74D4">
      <w:pPr>
        <w:widowControl w:val="0"/>
        <w:numPr>
          <w:ilvl w:val="1"/>
          <w:numId w:val="3"/>
        </w:numPr>
        <w:tabs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 w:rsidRPr="006D1218">
        <w:rPr>
          <w:sz w:val="24"/>
          <w:szCs w:val="24"/>
        </w:rPr>
        <w:t xml:space="preserve"> </w:t>
      </w:r>
      <w:bookmarkStart w:id="25" w:name="_Ref245024806"/>
      <w:r w:rsidRPr="006D1218">
        <w:rPr>
          <w:sz w:val="24"/>
          <w:szCs w:val="24"/>
        </w:rPr>
        <w:t>Срок гарантии на выполнен</w:t>
      </w:r>
      <w:r>
        <w:rPr>
          <w:sz w:val="24"/>
          <w:szCs w:val="24"/>
        </w:rPr>
        <w:t>ный результат работ составляет 12</w:t>
      </w:r>
      <w:r w:rsidRPr="006D1218">
        <w:rPr>
          <w:sz w:val="24"/>
          <w:szCs w:val="24"/>
        </w:rPr>
        <w:t xml:space="preserve"> месяцев с момента подписания обеими Сторонами</w:t>
      </w:r>
      <w:r>
        <w:rPr>
          <w:sz w:val="24"/>
          <w:szCs w:val="24"/>
        </w:rPr>
        <w:t xml:space="preserve"> Акта приемки выполненных работ</w:t>
      </w:r>
      <w:r w:rsidRPr="006D1218">
        <w:rPr>
          <w:sz w:val="24"/>
          <w:szCs w:val="24"/>
        </w:rPr>
        <w:t>.</w:t>
      </w:r>
      <w:bookmarkEnd w:id="25"/>
      <w:r w:rsidRPr="006D1218">
        <w:rPr>
          <w:sz w:val="24"/>
          <w:szCs w:val="24"/>
        </w:rPr>
        <w:t xml:space="preserve"> </w:t>
      </w:r>
    </w:p>
    <w:p w:rsidR="003A74D4" w:rsidRPr="00A464F1" w:rsidRDefault="003A74D4" w:rsidP="003A74D4">
      <w:pPr>
        <w:numPr>
          <w:ilvl w:val="1"/>
          <w:numId w:val="3"/>
        </w:numPr>
        <w:suppressLineNumbers/>
        <w:tabs>
          <w:tab w:val="left" w:pos="1276"/>
        </w:tabs>
        <w:spacing w:before="80" w:line="240" w:lineRule="auto"/>
        <w:ind w:left="0" w:firstLine="567"/>
        <w:rPr>
          <w:sz w:val="24"/>
          <w:szCs w:val="24"/>
        </w:rPr>
      </w:pPr>
      <w:r w:rsidRPr="00A464F1">
        <w:rPr>
          <w:sz w:val="24"/>
          <w:szCs w:val="24"/>
        </w:rPr>
        <w:t>Гарантии качества распространяются на используемые Подрядчиком при производстве работ материалы, запасные части на все конструктивные элементы, а также на работы, выполненные Подрядчиком по настоящему Договору, в течение 12 месяцев со дня приемки результата работ в целом.</w:t>
      </w:r>
    </w:p>
    <w:p w:rsidR="003A74D4" w:rsidRDefault="003A74D4" w:rsidP="003A74D4">
      <w:pPr>
        <w:widowControl w:val="0"/>
        <w:numPr>
          <w:ilvl w:val="1"/>
          <w:numId w:val="3"/>
        </w:numPr>
        <w:tabs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 w:rsidRPr="00996195">
        <w:rPr>
          <w:sz w:val="24"/>
          <w:szCs w:val="24"/>
        </w:rPr>
        <w:t>При обнаружении недостатков в выполненной работе гарантийный срок продлевается на период устранения недостатков.</w:t>
      </w:r>
    </w:p>
    <w:p w:rsidR="003A74D4" w:rsidRDefault="003A74D4" w:rsidP="003A74D4">
      <w:pPr>
        <w:widowControl w:val="0"/>
        <w:numPr>
          <w:ilvl w:val="1"/>
          <w:numId w:val="3"/>
        </w:numPr>
        <w:tabs>
          <w:tab w:val="left" w:pos="1276"/>
        </w:tabs>
        <w:spacing w:after="120" w:line="240" w:lineRule="auto"/>
        <w:ind w:left="0" w:firstLine="567"/>
        <w:rPr>
          <w:sz w:val="24"/>
          <w:szCs w:val="24"/>
        </w:rPr>
      </w:pPr>
      <w:r w:rsidRPr="00DD037F">
        <w:rPr>
          <w:sz w:val="24"/>
          <w:szCs w:val="24"/>
        </w:rPr>
        <w:t>В течение гарантийного периода Подрядчик обязан по письменному требованию Заказчика, в срок, установленный Заказчиком, за свой счет выполнить все работы по исправлению и устранению дефектов, являющихся следствием нарушения Подрядчиком обязательств по Договору, а также, в случае необходимости, повторно выполнить отдельные виды работ за свой счет.</w:t>
      </w:r>
    </w:p>
    <w:p w:rsidR="003A74D4" w:rsidRPr="00DD037F" w:rsidRDefault="003A74D4" w:rsidP="003A74D4">
      <w:pPr>
        <w:pStyle w:val="1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1134"/>
        </w:tabs>
        <w:suppressAutoHyphens w:val="0"/>
        <w:spacing w:before="0" w:after="0"/>
        <w:ind w:left="0" w:firstLine="541"/>
        <w:jc w:val="center"/>
        <w:rPr>
          <w:rFonts w:ascii="Times New Roman" w:hAnsi="Times New Roman"/>
          <w:color w:val="000000"/>
          <w:sz w:val="24"/>
          <w:szCs w:val="24"/>
        </w:rPr>
      </w:pPr>
      <w:r w:rsidRPr="00DD037F">
        <w:rPr>
          <w:rFonts w:ascii="Times New Roman" w:hAnsi="Times New Roman"/>
          <w:color w:val="000000"/>
          <w:sz w:val="24"/>
          <w:szCs w:val="24"/>
        </w:rPr>
        <w:t>Ответственность сторон</w:t>
      </w:r>
    </w:p>
    <w:p w:rsidR="003A74D4" w:rsidRPr="007F5AA5" w:rsidRDefault="003A74D4" w:rsidP="003A74D4">
      <w:pPr>
        <w:widowControl w:val="0"/>
        <w:numPr>
          <w:ilvl w:val="1"/>
          <w:numId w:val="3"/>
        </w:numPr>
        <w:tabs>
          <w:tab w:val="left" w:pos="1276"/>
        </w:tabs>
        <w:spacing w:line="240" w:lineRule="auto"/>
        <w:ind w:left="0" w:firstLine="567"/>
        <w:rPr>
          <w:b/>
          <w:i/>
          <w:color w:val="000000"/>
          <w:sz w:val="24"/>
          <w:szCs w:val="24"/>
        </w:rPr>
      </w:pPr>
      <w:r w:rsidRPr="007F5AA5">
        <w:rPr>
          <w:b/>
          <w:i/>
          <w:color w:val="000000"/>
          <w:sz w:val="24"/>
          <w:szCs w:val="24"/>
        </w:rPr>
        <w:t>Ответственность Подрядчика:</w:t>
      </w:r>
    </w:p>
    <w:p w:rsidR="003A74D4" w:rsidRPr="00193F3C" w:rsidRDefault="003A74D4" w:rsidP="003A74D4">
      <w:pPr>
        <w:widowControl w:val="0"/>
        <w:numPr>
          <w:ilvl w:val="2"/>
          <w:numId w:val="3"/>
        </w:numPr>
        <w:tabs>
          <w:tab w:val="left" w:pos="1560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7F5AA5">
        <w:rPr>
          <w:color w:val="000000"/>
          <w:sz w:val="24"/>
          <w:szCs w:val="24"/>
        </w:rPr>
        <w:t xml:space="preserve"> </w:t>
      </w:r>
      <w:bookmarkStart w:id="26" w:name="_Ref245024904"/>
      <w:r w:rsidRPr="007F5AA5">
        <w:rPr>
          <w:color w:val="000000"/>
          <w:sz w:val="24"/>
          <w:szCs w:val="24"/>
        </w:rPr>
        <w:t xml:space="preserve">В случае не устранения Подрядчиком выявленных недостатков в работе в срок, указанный в </w:t>
      </w:r>
      <w:r>
        <w:rPr>
          <w:color w:val="000000"/>
          <w:sz w:val="24"/>
          <w:szCs w:val="24"/>
        </w:rPr>
        <w:t xml:space="preserve">Акте </w:t>
      </w:r>
      <w:r w:rsidRPr="00A464F1">
        <w:rPr>
          <w:color w:val="000000"/>
          <w:sz w:val="24"/>
          <w:szCs w:val="24"/>
        </w:rPr>
        <w:t>(Приложение 6 к настоящему Договору)</w:t>
      </w:r>
      <w:r w:rsidRPr="007F5AA5">
        <w:rPr>
          <w:color w:val="000000"/>
          <w:sz w:val="24"/>
          <w:szCs w:val="24"/>
        </w:rPr>
        <w:t xml:space="preserve"> (п. </w:t>
      </w:r>
      <w:r>
        <w:rPr>
          <w:color w:val="000000"/>
          <w:sz w:val="24"/>
          <w:szCs w:val="24"/>
        </w:rPr>
        <w:t xml:space="preserve">5.2.1 Договора), </w:t>
      </w:r>
      <w:r w:rsidRPr="00193F3C">
        <w:rPr>
          <w:color w:val="000000"/>
          <w:sz w:val="24"/>
          <w:szCs w:val="24"/>
        </w:rPr>
        <w:t>Заказчик имеет право удержать с Подрядчика штраф из суммы, подлежащей уплате за выполненные работы. Размер штрафа устанавливается в размере двойной стоимости работ по устранению выявленных недостатков, зафиксированных в Акте. При этом Подрядчик не освобождается от обязанности устранить выявленные недостатки</w:t>
      </w:r>
      <w:r>
        <w:rPr>
          <w:color w:val="000000"/>
          <w:sz w:val="24"/>
          <w:szCs w:val="24"/>
        </w:rPr>
        <w:t xml:space="preserve"> </w:t>
      </w:r>
      <w:r w:rsidRPr="00193F3C">
        <w:rPr>
          <w:color w:val="000000"/>
          <w:sz w:val="24"/>
          <w:szCs w:val="24"/>
        </w:rPr>
        <w:t>в работе за свой счет.</w:t>
      </w:r>
      <w:bookmarkEnd w:id="26"/>
      <w:r w:rsidRPr="00193F3C">
        <w:rPr>
          <w:color w:val="000000"/>
          <w:sz w:val="24"/>
          <w:szCs w:val="24"/>
        </w:rPr>
        <w:t xml:space="preserve"> </w:t>
      </w:r>
    </w:p>
    <w:p w:rsidR="003A74D4" w:rsidRPr="00193F3C" w:rsidRDefault="003A74D4" w:rsidP="003A74D4">
      <w:pPr>
        <w:widowControl w:val="0"/>
        <w:numPr>
          <w:ilvl w:val="2"/>
          <w:numId w:val="3"/>
        </w:numPr>
        <w:tabs>
          <w:tab w:val="num" w:pos="1276"/>
          <w:tab w:val="left" w:pos="1560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996195">
        <w:rPr>
          <w:color w:val="000000"/>
          <w:sz w:val="24"/>
          <w:szCs w:val="24"/>
        </w:rPr>
        <w:t>Расчет стоимости работ по устранению выявленных недостатков, зафиксированных в Акте</w:t>
      </w:r>
      <w:r>
        <w:rPr>
          <w:color w:val="000000"/>
          <w:sz w:val="24"/>
          <w:szCs w:val="24"/>
        </w:rPr>
        <w:t>,</w:t>
      </w:r>
      <w:r w:rsidRPr="00996195">
        <w:rPr>
          <w:color w:val="000000"/>
          <w:sz w:val="24"/>
          <w:szCs w:val="24"/>
        </w:rPr>
        <w:t xml:space="preserve"> предоставляет Подрядчик. В случае если Подрядчик не предоставил необходимый расчет в течение трех рабочих дней после истечения срока указанного в Акте (п.</w:t>
      </w:r>
      <w:r>
        <w:rPr>
          <w:color w:val="000000"/>
          <w:sz w:val="24"/>
          <w:szCs w:val="24"/>
        </w:rPr>
        <w:t>11.1.1</w:t>
      </w:r>
      <w:r w:rsidRPr="00193F3C">
        <w:rPr>
          <w:color w:val="000000"/>
          <w:sz w:val="24"/>
          <w:szCs w:val="24"/>
        </w:rPr>
        <w:t xml:space="preserve"> Договора), Заказчик имеет право самостоятельно произвести необходимые расчеты и удержать с Подрядчика штраф в размере, определенном в соответствии с п.</w:t>
      </w:r>
      <w:r>
        <w:rPr>
          <w:color w:val="000000"/>
          <w:sz w:val="24"/>
          <w:szCs w:val="24"/>
        </w:rPr>
        <w:t>11.1.1</w:t>
      </w:r>
      <w:r w:rsidRPr="00193F3C">
        <w:rPr>
          <w:color w:val="000000"/>
          <w:sz w:val="24"/>
          <w:szCs w:val="24"/>
        </w:rPr>
        <w:t xml:space="preserve"> Договора из суммы, подлежащей уплате.</w:t>
      </w:r>
    </w:p>
    <w:p w:rsidR="003A74D4" w:rsidRPr="007F5AA5" w:rsidRDefault="003A74D4" w:rsidP="003A74D4">
      <w:pPr>
        <w:widowControl w:val="0"/>
        <w:numPr>
          <w:ilvl w:val="2"/>
          <w:numId w:val="3"/>
        </w:numPr>
        <w:tabs>
          <w:tab w:val="num" w:pos="1288"/>
          <w:tab w:val="left" w:pos="1560"/>
        </w:tabs>
        <w:spacing w:line="240" w:lineRule="auto"/>
        <w:ind w:left="0" w:firstLine="567"/>
        <w:rPr>
          <w:color w:val="000000"/>
          <w:sz w:val="24"/>
          <w:szCs w:val="24"/>
        </w:rPr>
      </w:pPr>
      <w:bookmarkStart w:id="27" w:name="_Ref245024345"/>
      <w:r w:rsidRPr="007F5AA5">
        <w:rPr>
          <w:sz w:val="24"/>
          <w:szCs w:val="24"/>
        </w:rPr>
        <w:t>Подрядчик несет ответственность перед Заказчиком за нарушение на объектах Заказчика работниками Подрядчика</w:t>
      </w:r>
      <w:r>
        <w:rPr>
          <w:sz w:val="24"/>
          <w:szCs w:val="24"/>
        </w:rPr>
        <w:t xml:space="preserve"> и субподрядной организации</w:t>
      </w:r>
      <w:r w:rsidRPr="007F5AA5">
        <w:rPr>
          <w:sz w:val="24"/>
          <w:szCs w:val="24"/>
        </w:rPr>
        <w:t xml:space="preserve">, Правил технической эксплуатации электрических сетей, Правил по охране труда при эксплуатации электроустановок, и другой нормативно-технической документации, действующей на территории Российской Федерации. В случае выявления факта нарушения Заказчик вправе взыскать с Подрядчика штраф в размере 50 000 (пятьдесят) тысяч рублей за каждое нарушение. Факт нарушения подтверждается </w:t>
      </w:r>
      <w:r>
        <w:rPr>
          <w:sz w:val="24"/>
          <w:szCs w:val="24"/>
        </w:rPr>
        <w:t xml:space="preserve">протоколом, согласно Положению </w:t>
      </w:r>
      <w:r w:rsidRPr="007F5AA5">
        <w:rPr>
          <w:sz w:val="24"/>
          <w:szCs w:val="24"/>
        </w:rPr>
        <w:t>АО «Тюменьэнерго» о проведении проверок по соблюдению правил охраны труда на рабочих местах, составленным и подписанным представителями Заказчика и Подрядчика. Подрядчик уплачивает Заказчику штраф, установленный в настоящем пункте в течение 5 (пяти) дней с даты получения соответствующего требования Заказчика.</w:t>
      </w:r>
    </w:p>
    <w:bookmarkEnd w:id="27"/>
    <w:p w:rsidR="003A74D4" w:rsidRPr="00996195" w:rsidRDefault="003A74D4" w:rsidP="003A74D4">
      <w:pPr>
        <w:widowControl w:val="0"/>
        <w:numPr>
          <w:ilvl w:val="2"/>
          <w:numId w:val="3"/>
        </w:numPr>
        <w:tabs>
          <w:tab w:val="num" w:pos="1276"/>
          <w:tab w:val="left" w:pos="1560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193F3C">
        <w:rPr>
          <w:color w:val="000000"/>
          <w:sz w:val="24"/>
          <w:szCs w:val="24"/>
        </w:rPr>
        <w:t>В случаях нарушений Подрядчиком при выполнении работ нормативно-правовых актов Российской Федерации, взыскания, налагаемые на Заказчика уполномоченными надзорными органами РФ, возмещаются Подрядчиком в течение 10 дней с момента предоставления Заказчиком копий документов, подтверждающих оплату Заказчиком ш</w:t>
      </w:r>
      <w:r w:rsidRPr="00996195">
        <w:rPr>
          <w:color w:val="000000"/>
          <w:sz w:val="24"/>
          <w:szCs w:val="24"/>
        </w:rPr>
        <w:t xml:space="preserve">трафных санкций. </w:t>
      </w:r>
    </w:p>
    <w:p w:rsidR="003A74D4" w:rsidRPr="00996195" w:rsidRDefault="003A74D4" w:rsidP="003A74D4">
      <w:pPr>
        <w:widowControl w:val="0"/>
        <w:numPr>
          <w:ilvl w:val="2"/>
          <w:numId w:val="3"/>
        </w:numPr>
        <w:tabs>
          <w:tab w:val="num" w:pos="1276"/>
          <w:tab w:val="left" w:pos="1560"/>
        </w:tabs>
        <w:spacing w:line="240" w:lineRule="auto"/>
        <w:ind w:left="0" w:firstLine="567"/>
        <w:rPr>
          <w:color w:val="000000"/>
          <w:sz w:val="24"/>
          <w:szCs w:val="24"/>
        </w:rPr>
      </w:pPr>
      <w:bookmarkStart w:id="28" w:name="_Ref245024375"/>
      <w:r w:rsidRPr="00996195">
        <w:rPr>
          <w:color w:val="000000"/>
          <w:sz w:val="24"/>
          <w:szCs w:val="24"/>
        </w:rPr>
        <w:t xml:space="preserve">Подрядчик обязан незамедлительно информировать Заказчика обо всех инцидентах, авариях и несчастных случаях, произошедших на объектах Заказчика, </w:t>
      </w:r>
      <w:r w:rsidRPr="00996195">
        <w:rPr>
          <w:color w:val="000000"/>
          <w:sz w:val="24"/>
          <w:szCs w:val="24"/>
        </w:rPr>
        <w:lastRenderedPageBreak/>
        <w:t>принимать участие в их расследовании в соответствии с требованиями государственных нормативно-технических и правовых актов. Расследование причин аварий, инцидентов и несчастных случаев осуществляется в порядке, предусмотренном действующим законодательством РФ и внутренними нормативными актами Заказчика, комиссией с обязательным участием Представителей Заказчика, Подрядчика и привлекаемых Подрядчиком третьих лиц, а также Представителей уполномоченных государственных органов, в случаях, предусмотренных действующим законодательством РФ. Отказ от участия в комиссии не допускается.</w:t>
      </w:r>
      <w:bookmarkEnd w:id="28"/>
      <w:r w:rsidRPr="00996195">
        <w:rPr>
          <w:color w:val="000000"/>
          <w:sz w:val="24"/>
          <w:szCs w:val="24"/>
        </w:rPr>
        <w:t xml:space="preserve"> </w:t>
      </w:r>
    </w:p>
    <w:p w:rsidR="003A74D4" w:rsidRPr="00E17076" w:rsidRDefault="003A74D4" w:rsidP="003A74D4">
      <w:pPr>
        <w:widowControl w:val="0"/>
        <w:numPr>
          <w:ilvl w:val="2"/>
          <w:numId w:val="3"/>
        </w:numPr>
        <w:tabs>
          <w:tab w:val="num" w:pos="1276"/>
          <w:tab w:val="left" w:pos="1560"/>
        </w:tabs>
        <w:spacing w:line="240" w:lineRule="auto"/>
        <w:ind w:left="0" w:firstLine="567"/>
        <w:rPr>
          <w:color w:val="000000"/>
          <w:sz w:val="24"/>
          <w:szCs w:val="24"/>
        </w:rPr>
      </w:pPr>
      <w:bookmarkStart w:id="29" w:name="_Ref245025043"/>
      <w:r w:rsidRPr="00651B68">
        <w:rPr>
          <w:color w:val="000000"/>
          <w:sz w:val="24"/>
          <w:szCs w:val="24"/>
        </w:rPr>
        <w:t>При наличии вины Подр</w:t>
      </w:r>
      <w:r w:rsidRPr="00E17076">
        <w:rPr>
          <w:color w:val="000000"/>
          <w:sz w:val="24"/>
          <w:szCs w:val="24"/>
        </w:rPr>
        <w:t>ядчика в возникновении аварии, пожаров, инцидентов и несчастных случаев, произошедших в процессе работы, последний обязуется возместить Заказчику причиненные убытки в полном объеме.</w:t>
      </w:r>
      <w:bookmarkEnd w:id="29"/>
    </w:p>
    <w:p w:rsidR="003A74D4" w:rsidRPr="00193F3C" w:rsidRDefault="003A74D4" w:rsidP="003A74D4">
      <w:pPr>
        <w:widowControl w:val="0"/>
        <w:numPr>
          <w:ilvl w:val="2"/>
          <w:numId w:val="3"/>
        </w:numPr>
        <w:tabs>
          <w:tab w:val="num" w:pos="1276"/>
          <w:tab w:val="left" w:pos="1560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E17076">
        <w:rPr>
          <w:color w:val="000000"/>
          <w:sz w:val="24"/>
          <w:szCs w:val="24"/>
        </w:rPr>
        <w:t xml:space="preserve">В случае если факт нарушений, указанных в п.п. </w:t>
      </w:r>
      <w:r w:rsidRPr="00193F3C">
        <w:rPr>
          <w:color w:val="000000"/>
          <w:sz w:val="24"/>
          <w:szCs w:val="24"/>
        </w:rPr>
        <w:fldChar w:fldCharType="begin"/>
      </w:r>
      <w:r w:rsidRPr="007F5AA5">
        <w:rPr>
          <w:color w:val="000000"/>
          <w:sz w:val="24"/>
          <w:szCs w:val="24"/>
        </w:rPr>
        <w:instrText xml:space="preserve"> REF _Ref245024345 \r \h  \* MERGEFORMAT </w:instrText>
      </w:r>
      <w:r w:rsidRPr="00193F3C">
        <w:rPr>
          <w:color w:val="000000"/>
          <w:sz w:val="24"/>
          <w:szCs w:val="24"/>
        </w:rPr>
      </w:r>
      <w:r w:rsidRPr="00193F3C">
        <w:rPr>
          <w:color w:val="000000"/>
          <w:sz w:val="24"/>
          <w:szCs w:val="24"/>
        </w:rPr>
        <w:fldChar w:fldCharType="separate"/>
      </w:r>
      <w:r>
        <w:rPr>
          <w:color w:val="000000"/>
          <w:sz w:val="24"/>
          <w:szCs w:val="24"/>
        </w:rPr>
        <w:t>11.1.3</w:t>
      </w:r>
      <w:r w:rsidRPr="00193F3C">
        <w:rPr>
          <w:color w:val="000000"/>
          <w:sz w:val="24"/>
          <w:szCs w:val="24"/>
        </w:rPr>
        <w:fldChar w:fldCharType="end"/>
      </w:r>
      <w:r w:rsidRPr="00193F3C">
        <w:rPr>
          <w:color w:val="000000"/>
          <w:sz w:val="24"/>
          <w:szCs w:val="24"/>
        </w:rPr>
        <w:t xml:space="preserve">, </w:t>
      </w:r>
      <w:r w:rsidRPr="007F5AA5">
        <w:rPr>
          <w:color w:val="000000"/>
          <w:sz w:val="24"/>
          <w:szCs w:val="24"/>
        </w:rPr>
        <w:t>11.1.4.- 11.1.6.</w:t>
      </w:r>
      <w:r w:rsidRPr="00193F3C">
        <w:rPr>
          <w:color w:val="000000"/>
          <w:sz w:val="24"/>
          <w:szCs w:val="24"/>
        </w:rPr>
        <w:t>Договора привел к возникновению убытков у третьих лиц, то Подрядчик обязан возместить Заказчику убытки в течение 15 (пятнадцати) дней с даты предъявления Заказчико</w:t>
      </w:r>
      <w:r>
        <w:rPr>
          <w:color w:val="000000"/>
          <w:sz w:val="24"/>
          <w:szCs w:val="24"/>
        </w:rPr>
        <w:t>м соответствующего требования.</w:t>
      </w:r>
    </w:p>
    <w:p w:rsidR="003A74D4" w:rsidRPr="00996195" w:rsidRDefault="003A74D4" w:rsidP="003A74D4">
      <w:pPr>
        <w:widowControl w:val="0"/>
        <w:numPr>
          <w:ilvl w:val="2"/>
          <w:numId w:val="3"/>
        </w:numPr>
        <w:tabs>
          <w:tab w:val="num" w:pos="1276"/>
          <w:tab w:val="left" w:pos="1560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996195">
        <w:rPr>
          <w:color w:val="000000"/>
          <w:sz w:val="24"/>
          <w:szCs w:val="24"/>
        </w:rPr>
        <w:t xml:space="preserve">В случае невыполнения объема работ, указанных в согласованном и утвержденном Сторонами </w:t>
      </w:r>
      <w:r>
        <w:rPr>
          <w:color w:val="000000"/>
          <w:sz w:val="24"/>
          <w:szCs w:val="24"/>
        </w:rPr>
        <w:t>Плане технического обслуживания</w:t>
      </w:r>
      <w:r w:rsidRPr="00996195">
        <w:rPr>
          <w:color w:val="000000"/>
          <w:sz w:val="24"/>
          <w:szCs w:val="24"/>
        </w:rPr>
        <w:t xml:space="preserve"> на текущий месяц по вине Подрядчика, Заказчик вправе по своему выбору:</w:t>
      </w:r>
    </w:p>
    <w:p w:rsidR="003A74D4" w:rsidRPr="00996195" w:rsidRDefault="003A74D4" w:rsidP="003A74D4">
      <w:pPr>
        <w:widowControl w:val="0"/>
        <w:numPr>
          <w:ilvl w:val="0"/>
          <w:numId w:val="15"/>
        </w:numPr>
        <w:tabs>
          <w:tab w:val="left" w:pos="993"/>
        </w:tabs>
        <w:spacing w:line="240" w:lineRule="auto"/>
        <w:ind w:left="0" w:firstLine="709"/>
        <w:rPr>
          <w:color w:val="000000"/>
          <w:sz w:val="24"/>
          <w:szCs w:val="24"/>
        </w:rPr>
      </w:pPr>
      <w:r w:rsidRPr="00996195">
        <w:rPr>
          <w:color w:val="000000"/>
          <w:sz w:val="24"/>
          <w:szCs w:val="24"/>
        </w:rPr>
        <w:t xml:space="preserve">взыскать с Подрядчика штраф в размере 10% от стоимости работ, запланированных в </w:t>
      </w:r>
      <w:r>
        <w:rPr>
          <w:color w:val="000000"/>
          <w:sz w:val="24"/>
          <w:szCs w:val="24"/>
        </w:rPr>
        <w:t>Плане технического обслуживания</w:t>
      </w:r>
      <w:r w:rsidRPr="00996195">
        <w:rPr>
          <w:color w:val="000000"/>
          <w:sz w:val="24"/>
          <w:szCs w:val="24"/>
        </w:rPr>
        <w:t>, но не выполненных работ. При этом Подрядчик не освобождается от обязанности по надлежащему выполнению работ;</w:t>
      </w:r>
    </w:p>
    <w:p w:rsidR="003A74D4" w:rsidRPr="00996195" w:rsidRDefault="003A74D4" w:rsidP="003A74D4">
      <w:pPr>
        <w:widowControl w:val="0"/>
        <w:numPr>
          <w:ilvl w:val="0"/>
          <w:numId w:val="15"/>
        </w:numPr>
        <w:tabs>
          <w:tab w:val="left" w:pos="993"/>
          <w:tab w:val="left" w:pos="1560"/>
        </w:tabs>
        <w:spacing w:line="240" w:lineRule="auto"/>
        <w:ind w:left="0" w:firstLine="709"/>
        <w:rPr>
          <w:color w:val="000000"/>
          <w:sz w:val="24"/>
          <w:szCs w:val="24"/>
        </w:rPr>
      </w:pPr>
      <w:r w:rsidRPr="00996195">
        <w:rPr>
          <w:color w:val="000000"/>
          <w:sz w:val="24"/>
          <w:szCs w:val="24"/>
        </w:rPr>
        <w:t>выполнить работы с привлечением третьих лиц с уменьшением цены Договора на стоимость данных работ и взыскании с Подрядчика штрафа в размере 10% от стоимости запланированных, но не выполненных работ;</w:t>
      </w:r>
    </w:p>
    <w:p w:rsidR="003A74D4" w:rsidRPr="00193F3C" w:rsidRDefault="003A74D4" w:rsidP="003A74D4">
      <w:pPr>
        <w:widowControl w:val="0"/>
        <w:numPr>
          <w:ilvl w:val="0"/>
          <w:numId w:val="15"/>
        </w:numPr>
        <w:tabs>
          <w:tab w:val="left" w:pos="993"/>
          <w:tab w:val="left" w:pos="1560"/>
        </w:tabs>
        <w:spacing w:line="240" w:lineRule="auto"/>
        <w:ind w:left="0" w:firstLine="709"/>
        <w:rPr>
          <w:color w:val="000000"/>
          <w:sz w:val="24"/>
          <w:szCs w:val="24"/>
        </w:rPr>
      </w:pPr>
      <w:r w:rsidRPr="00996195">
        <w:rPr>
          <w:color w:val="000000"/>
          <w:sz w:val="24"/>
          <w:szCs w:val="24"/>
        </w:rPr>
        <w:t xml:space="preserve">расторгнуть Договор в порядке, предусмотренном п. </w:t>
      </w:r>
      <w:r w:rsidRPr="00193F3C">
        <w:rPr>
          <w:color w:val="000000"/>
          <w:sz w:val="24"/>
          <w:szCs w:val="24"/>
        </w:rPr>
        <w:fldChar w:fldCharType="begin"/>
      </w:r>
      <w:r w:rsidRPr="007F5AA5">
        <w:rPr>
          <w:color w:val="000000"/>
          <w:sz w:val="24"/>
          <w:szCs w:val="24"/>
        </w:rPr>
        <w:instrText xml:space="preserve"> REF _Ref410119921 \r \h  \* MERGEFORMAT </w:instrText>
      </w:r>
      <w:r w:rsidRPr="00193F3C">
        <w:rPr>
          <w:color w:val="000000"/>
          <w:sz w:val="24"/>
          <w:szCs w:val="24"/>
        </w:rPr>
      </w:r>
      <w:r w:rsidRPr="00193F3C">
        <w:rPr>
          <w:color w:val="000000"/>
          <w:sz w:val="24"/>
          <w:szCs w:val="24"/>
        </w:rPr>
        <w:fldChar w:fldCharType="separate"/>
      </w:r>
      <w:r>
        <w:rPr>
          <w:color w:val="000000"/>
          <w:sz w:val="24"/>
          <w:szCs w:val="24"/>
        </w:rPr>
        <w:t>12.1</w:t>
      </w:r>
      <w:r w:rsidRPr="00193F3C">
        <w:rPr>
          <w:color w:val="000000"/>
          <w:sz w:val="24"/>
          <w:szCs w:val="24"/>
        </w:rPr>
        <w:fldChar w:fldCharType="end"/>
      </w:r>
      <w:r w:rsidRPr="00193F3C">
        <w:rPr>
          <w:color w:val="000000"/>
          <w:sz w:val="24"/>
          <w:szCs w:val="24"/>
        </w:rPr>
        <w:t xml:space="preserve"> настоящего Договора.</w:t>
      </w:r>
    </w:p>
    <w:p w:rsidR="003A74D4" w:rsidRPr="00193F3C" w:rsidRDefault="003A74D4" w:rsidP="003A74D4">
      <w:pPr>
        <w:widowControl w:val="0"/>
        <w:numPr>
          <w:ilvl w:val="2"/>
          <w:numId w:val="3"/>
        </w:numPr>
        <w:tabs>
          <w:tab w:val="num" w:pos="1276"/>
          <w:tab w:val="left" w:pos="1560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193F3C">
        <w:rPr>
          <w:color w:val="000000"/>
          <w:sz w:val="24"/>
          <w:szCs w:val="24"/>
        </w:rPr>
        <w:t>Неустойки (штрафы) предусмотренные настоящим Договором, взыскиваются с Подрядчика сверх причиненных убытков.</w:t>
      </w:r>
    </w:p>
    <w:p w:rsidR="003A74D4" w:rsidRPr="00996195" w:rsidRDefault="003A74D4" w:rsidP="003A74D4">
      <w:pPr>
        <w:widowControl w:val="0"/>
        <w:numPr>
          <w:ilvl w:val="2"/>
          <w:numId w:val="3"/>
        </w:numPr>
        <w:tabs>
          <w:tab w:val="left" w:pos="1134"/>
          <w:tab w:val="left" w:pos="1560"/>
        </w:tabs>
        <w:spacing w:line="240" w:lineRule="auto"/>
        <w:ind w:left="0" w:firstLine="426"/>
        <w:rPr>
          <w:color w:val="000000"/>
          <w:sz w:val="24"/>
          <w:szCs w:val="24"/>
        </w:rPr>
      </w:pPr>
      <w:r w:rsidRPr="00996195">
        <w:rPr>
          <w:color w:val="000000"/>
          <w:sz w:val="24"/>
          <w:szCs w:val="24"/>
        </w:rPr>
        <w:t xml:space="preserve"> В случае несоблюдения Подрядчиком указанных в </w:t>
      </w:r>
      <w:r>
        <w:rPr>
          <w:color w:val="000000"/>
          <w:sz w:val="24"/>
          <w:szCs w:val="24"/>
        </w:rPr>
        <w:t>Плане</w:t>
      </w:r>
      <w:r w:rsidRPr="00A464F1">
        <w:t xml:space="preserve"> </w:t>
      </w:r>
      <w:r w:rsidRPr="00A464F1">
        <w:rPr>
          <w:color w:val="000000"/>
          <w:sz w:val="24"/>
          <w:szCs w:val="24"/>
        </w:rPr>
        <w:t>технического обслуживания</w:t>
      </w:r>
      <w:r>
        <w:rPr>
          <w:color w:val="000000"/>
          <w:sz w:val="24"/>
          <w:szCs w:val="24"/>
        </w:rPr>
        <w:t xml:space="preserve"> </w:t>
      </w:r>
      <w:r w:rsidRPr="00996195">
        <w:rPr>
          <w:color w:val="000000"/>
          <w:sz w:val="24"/>
          <w:szCs w:val="24"/>
        </w:rPr>
        <w:t xml:space="preserve">сроков начала и/или окончания выполнения работ по настоящему Договору, Заказчик вправе взыскать с Подрядчика штраф в размере 0,1% от стоимости работ, в отношении которых была допущена просрочка. </w:t>
      </w:r>
    </w:p>
    <w:p w:rsidR="003A74D4" w:rsidRDefault="003A74D4" w:rsidP="003A74D4">
      <w:pPr>
        <w:widowControl w:val="0"/>
        <w:numPr>
          <w:ilvl w:val="2"/>
          <w:numId w:val="3"/>
        </w:numPr>
        <w:tabs>
          <w:tab w:val="num" w:pos="1276"/>
          <w:tab w:val="left" w:pos="1560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996195">
        <w:rPr>
          <w:color w:val="000000"/>
          <w:sz w:val="24"/>
          <w:szCs w:val="24"/>
        </w:rPr>
        <w:t>Подрядчик на условиях настоящего Договора несет ответственность за нанесенный ущерб и выход из строя функционально зависимого, находящегося рядом оборудования и иного имущества Заказчика в случае выхода из строя/отказа в работе ремонтируемого оборудования.</w:t>
      </w:r>
    </w:p>
    <w:p w:rsidR="003A74D4" w:rsidRPr="00F81C20" w:rsidRDefault="003A74D4" w:rsidP="003A74D4">
      <w:pPr>
        <w:widowControl w:val="0"/>
        <w:numPr>
          <w:ilvl w:val="2"/>
          <w:numId w:val="3"/>
        </w:numPr>
        <w:tabs>
          <w:tab w:val="num" w:pos="1276"/>
          <w:tab w:val="left" w:pos="1560"/>
        </w:tabs>
        <w:spacing w:line="240" w:lineRule="auto"/>
        <w:ind w:left="0" w:firstLine="56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 w:rsidRPr="00F81C20">
        <w:rPr>
          <w:color w:val="000000"/>
          <w:sz w:val="24"/>
          <w:szCs w:val="24"/>
        </w:rPr>
        <w:t>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(дополнительного соглашения о привлечении/замене субподрядных организаций).</w:t>
      </w:r>
    </w:p>
    <w:p w:rsidR="003A74D4" w:rsidRPr="00F81C20" w:rsidRDefault="003A74D4" w:rsidP="003A74D4">
      <w:pPr>
        <w:widowControl w:val="0"/>
        <w:tabs>
          <w:tab w:val="left" w:pos="567"/>
        </w:tabs>
        <w:spacing w:line="240" w:lineRule="auto"/>
        <w:ind w:firstLin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 w:rsidRPr="00F81C20">
        <w:rPr>
          <w:color w:val="000000"/>
          <w:sz w:val="24"/>
          <w:szCs w:val="24"/>
        </w:rPr>
        <w:t>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предпринимательства, Подрядчик уплачивает Заказчику штраф в размере 0,1% от стоимости договора.</w:t>
      </w:r>
    </w:p>
    <w:p w:rsidR="003A74D4" w:rsidRPr="007F5AA5" w:rsidRDefault="003A74D4" w:rsidP="003A74D4">
      <w:pPr>
        <w:widowControl w:val="0"/>
        <w:numPr>
          <w:ilvl w:val="1"/>
          <w:numId w:val="3"/>
        </w:numPr>
        <w:tabs>
          <w:tab w:val="left" w:pos="1276"/>
          <w:tab w:val="left" w:pos="1418"/>
        </w:tabs>
        <w:spacing w:line="240" w:lineRule="auto"/>
        <w:ind w:left="0" w:firstLine="567"/>
        <w:rPr>
          <w:b/>
          <w:i/>
          <w:color w:val="000000"/>
          <w:sz w:val="24"/>
          <w:szCs w:val="24"/>
        </w:rPr>
      </w:pPr>
      <w:r w:rsidRPr="007F5AA5">
        <w:rPr>
          <w:b/>
          <w:i/>
          <w:color w:val="000000"/>
          <w:sz w:val="24"/>
          <w:szCs w:val="24"/>
        </w:rPr>
        <w:t xml:space="preserve">Ответственность Заказчика: </w:t>
      </w:r>
    </w:p>
    <w:p w:rsidR="003A74D4" w:rsidRDefault="003A74D4" w:rsidP="003A74D4">
      <w:pPr>
        <w:widowControl w:val="0"/>
        <w:numPr>
          <w:ilvl w:val="2"/>
          <w:numId w:val="3"/>
        </w:numPr>
        <w:tabs>
          <w:tab w:val="num" w:pos="1134"/>
          <w:tab w:val="left" w:pos="1276"/>
          <w:tab w:val="left" w:pos="1418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7F5AA5">
        <w:rPr>
          <w:color w:val="000000"/>
          <w:sz w:val="24"/>
          <w:szCs w:val="24"/>
        </w:rPr>
        <w:t xml:space="preserve"> Расходы Подрядчика, возникшие вследствие несвоевременного исполнения Заказчиком обязательств по настоящему Договору, возмещаются последним в порядке, предусмотренном действующим законодательством РФ.  </w:t>
      </w:r>
    </w:p>
    <w:p w:rsidR="003A74D4" w:rsidRPr="007F5AA5" w:rsidRDefault="003A74D4" w:rsidP="003A74D4">
      <w:pPr>
        <w:widowControl w:val="0"/>
        <w:tabs>
          <w:tab w:val="left" w:pos="1276"/>
          <w:tab w:val="left" w:pos="1418"/>
        </w:tabs>
        <w:spacing w:line="240" w:lineRule="auto"/>
        <w:ind w:left="567" w:firstLine="0"/>
        <w:rPr>
          <w:color w:val="000000"/>
          <w:sz w:val="24"/>
          <w:szCs w:val="24"/>
        </w:rPr>
      </w:pPr>
    </w:p>
    <w:p w:rsidR="003A74D4" w:rsidRPr="001C29F6" w:rsidRDefault="003A74D4" w:rsidP="003A74D4">
      <w:pPr>
        <w:pStyle w:val="1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1134"/>
        </w:tabs>
        <w:suppressAutoHyphens w:val="0"/>
        <w:spacing w:before="0" w:after="0"/>
        <w:ind w:left="0" w:firstLine="541"/>
        <w:rPr>
          <w:rFonts w:ascii="Times New Roman" w:hAnsi="Times New Roman"/>
          <w:color w:val="000000"/>
          <w:sz w:val="24"/>
          <w:szCs w:val="24"/>
        </w:rPr>
      </w:pPr>
      <w:r w:rsidRPr="001C29F6">
        <w:rPr>
          <w:rFonts w:ascii="Times New Roman" w:hAnsi="Times New Roman"/>
          <w:color w:val="000000"/>
          <w:sz w:val="24"/>
          <w:szCs w:val="24"/>
        </w:rPr>
        <w:t>Расторжение договора по инициативе Заказчика или Подрядчика</w:t>
      </w:r>
    </w:p>
    <w:p w:rsidR="003A74D4" w:rsidRDefault="003A74D4" w:rsidP="003A74D4">
      <w:pPr>
        <w:widowControl w:val="0"/>
        <w:numPr>
          <w:ilvl w:val="1"/>
          <w:numId w:val="3"/>
        </w:numPr>
        <w:tabs>
          <w:tab w:val="left" w:pos="1134"/>
        </w:tabs>
        <w:spacing w:line="240" w:lineRule="auto"/>
        <w:ind w:left="0" w:firstLine="567"/>
        <w:rPr>
          <w:sz w:val="24"/>
          <w:szCs w:val="24"/>
          <w:lang w:eastAsia="x-none"/>
        </w:rPr>
      </w:pPr>
      <w:bookmarkStart w:id="30" w:name="_Ref245025067"/>
      <w:bookmarkStart w:id="31" w:name="_Ref410119921"/>
      <w:r w:rsidRPr="00996195">
        <w:rPr>
          <w:sz w:val="24"/>
          <w:szCs w:val="24"/>
        </w:rPr>
        <w:t xml:space="preserve">Заказчик </w:t>
      </w:r>
      <w:bookmarkEnd w:id="30"/>
      <w:bookmarkEnd w:id="31"/>
      <w:r w:rsidRPr="007F5AA5">
        <w:rPr>
          <w:color w:val="000000"/>
          <w:sz w:val="24"/>
          <w:szCs w:val="24"/>
        </w:rPr>
        <w:t xml:space="preserve">вправе в одностороннем внесудебном порядке отказаться от исполнения договора (в том числе в случае неисполнения/ненадлежащего исполнения Подрядчиком принятых на себя по настоящему Договору обязательств). При этом договор считается расторгнутым с даты получения Подрядчиком уведомления об отказе от </w:t>
      </w:r>
      <w:r w:rsidRPr="007F5AA5">
        <w:rPr>
          <w:color w:val="000000"/>
          <w:sz w:val="24"/>
          <w:szCs w:val="24"/>
        </w:rPr>
        <w:lastRenderedPageBreak/>
        <w:t xml:space="preserve">исполнения договора (далее Уведомление), если иной, более поздний срок не указан в уведомлении. </w:t>
      </w:r>
      <w:r w:rsidRPr="007F5AA5">
        <w:rPr>
          <w:sz w:val="24"/>
          <w:szCs w:val="24"/>
        </w:rPr>
        <w:t>При неполучении Подрядчиком уведомления по причинам, связанным с отсутствием у Заказчика информации о фактическом местонахождении Подрядчика, с изменением наименования, реорганизацией последнего, а также при неполучении Подрядчиком уведомления по иным причинам, не зависящим от Заказчика, настоящий Договор считается расторгнутым с даты получения Заказчиком уведомления об отсутствии Подрядчика по последнему известному Заказчику адресу, либо уведомления об истечении срока хранения корреспонденции органами связи и т.п.</w:t>
      </w:r>
    </w:p>
    <w:p w:rsidR="003A74D4" w:rsidRPr="001C29F6" w:rsidRDefault="003A74D4" w:rsidP="003A74D4">
      <w:pPr>
        <w:widowControl w:val="0"/>
        <w:numPr>
          <w:ilvl w:val="1"/>
          <w:numId w:val="3"/>
        </w:numPr>
        <w:tabs>
          <w:tab w:val="left" w:pos="1134"/>
        </w:tabs>
        <w:spacing w:line="240" w:lineRule="auto"/>
        <w:ind w:left="0" w:firstLine="567"/>
        <w:rPr>
          <w:sz w:val="24"/>
          <w:szCs w:val="24"/>
          <w:lang w:eastAsia="x-none"/>
        </w:rPr>
      </w:pPr>
      <w:r w:rsidRPr="001C29F6">
        <w:rPr>
          <w:color w:val="000000"/>
          <w:sz w:val="24"/>
          <w:szCs w:val="24"/>
        </w:rPr>
        <w:t>Подрядчик обязан прекратить выполнение работ по настоящему Договору с даты его расторжения. Подрядчик обязан в течение одного месяца с момента расторжения Договора (если иное не указано в Уведомлении) вывезти с территории выполнения работ, принадлежащие Подрядчику машины, оборудование, материалы и другое имущество.</w:t>
      </w:r>
    </w:p>
    <w:p w:rsidR="003A74D4" w:rsidRPr="001C29F6" w:rsidRDefault="003A74D4" w:rsidP="003A74D4">
      <w:pPr>
        <w:widowControl w:val="0"/>
        <w:numPr>
          <w:ilvl w:val="1"/>
          <w:numId w:val="3"/>
        </w:numPr>
        <w:tabs>
          <w:tab w:val="left" w:pos="1134"/>
        </w:tabs>
        <w:spacing w:line="240" w:lineRule="auto"/>
        <w:ind w:left="0" w:firstLine="567"/>
        <w:rPr>
          <w:sz w:val="24"/>
          <w:szCs w:val="24"/>
          <w:lang w:eastAsia="x-none"/>
        </w:rPr>
      </w:pPr>
      <w:bookmarkStart w:id="32" w:name="_Ref272924158"/>
      <w:r w:rsidRPr="001C29F6">
        <w:rPr>
          <w:color w:val="000000"/>
          <w:sz w:val="24"/>
          <w:szCs w:val="24"/>
        </w:rPr>
        <w:t xml:space="preserve">Не позднее 5 (пяти) календарных дней с даты расторжения Договора Подрядчик обязан предоставить Заказчику два экземпляра подписанного со своей стороны Акта </w:t>
      </w:r>
      <w:r>
        <w:rPr>
          <w:color w:val="000000"/>
          <w:sz w:val="24"/>
          <w:szCs w:val="24"/>
        </w:rPr>
        <w:t>выполненных работ,</w:t>
      </w:r>
      <w:r w:rsidRPr="001C29F6">
        <w:rPr>
          <w:color w:val="000000"/>
          <w:sz w:val="24"/>
          <w:szCs w:val="24"/>
        </w:rPr>
        <w:t xml:space="preserve"> фактически выполненных на дату расторжения Договора. </w:t>
      </w:r>
      <w:bookmarkEnd w:id="32"/>
    </w:p>
    <w:p w:rsidR="003A74D4" w:rsidRPr="001C29F6" w:rsidRDefault="003A74D4" w:rsidP="003A74D4">
      <w:pPr>
        <w:widowControl w:val="0"/>
        <w:numPr>
          <w:ilvl w:val="1"/>
          <w:numId w:val="3"/>
        </w:numPr>
        <w:tabs>
          <w:tab w:val="left" w:pos="1134"/>
        </w:tabs>
        <w:spacing w:line="240" w:lineRule="auto"/>
        <w:ind w:left="0" w:firstLine="567"/>
        <w:rPr>
          <w:sz w:val="24"/>
          <w:szCs w:val="24"/>
          <w:lang w:eastAsia="x-none"/>
        </w:rPr>
      </w:pPr>
      <w:r w:rsidRPr="001C29F6">
        <w:rPr>
          <w:color w:val="000000"/>
          <w:sz w:val="24"/>
          <w:szCs w:val="24"/>
        </w:rPr>
        <w:t>В течение 10 (десяти) рабочих дней с даты получения от Подрядчика Акта указанного в п.</w:t>
      </w:r>
      <w:r w:rsidRPr="001C29F6">
        <w:rPr>
          <w:color w:val="000000"/>
          <w:sz w:val="24"/>
          <w:szCs w:val="24"/>
        </w:rPr>
        <w:fldChar w:fldCharType="begin"/>
      </w:r>
      <w:r w:rsidRPr="001C29F6">
        <w:rPr>
          <w:color w:val="000000"/>
          <w:sz w:val="24"/>
          <w:szCs w:val="24"/>
        </w:rPr>
        <w:instrText xml:space="preserve"> REF _Ref272924158 \r \h  \* MERGEFORMAT </w:instrText>
      </w:r>
      <w:r w:rsidRPr="001C29F6">
        <w:rPr>
          <w:color w:val="000000"/>
          <w:sz w:val="24"/>
          <w:szCs w:val="24"/>
        </w:rPr>
      </w:r>
      <w:r w:rsidRPr="001C29F6">
        <w:rPr>
          <w:color w:val="000000"/>
          <w:sz w:val="24"/>
          <w:szCs w:val="24"/>
        </w:rPr>
        <w:fldChar w:fldCharType="separate"/>
      </w:r>
      <w:r>
        <w:rPr>
          <w:color w:val="000000"/>
          <w:sz w:val="24"/>
          <w:szCs w:val="24"/>
        </w:rPr>
        <w:t>12.3</w:t>
      </w:r>
      <w:r w:rsidRPr="001C29F6">
        <w:rPr>
          <w:color w:val="000000"/>
          <w:sz w:val="24"/>
          <w:szCs w:val="24"/>
        </w:rPr>
        <w:fldChar w:fldCharType="end"/>
      </w:r>
      <w:r w:rsidRPr="001C29F6">
        <w:rPr>
          <w:color w:val="000000"/>
          <w:sz w:val="24"/>
          <w:szCs w:val="24"/>
        </w:rPr>
        <w:t>, Заказчик подписывает Акт и возвращает Подрядчику один его экземпляр, либо предоставляет Подрядчику мотивированный отказ от подписания Акта.</w:t>
      </w:r>
    </w:p>
    <w:p w:rsidR="003A74D4" w:rsidRPr="001C29F6" w:rsidRDefault="003A74D4" w:rsidP="003A74D4">
      <w:pPr>
        <w:widowControl w:val="0"/>
        <w:numPr>
          <w:ilvl w:val="1"/>
          <w:numId w:val="3"/>
        </w:numPr>
        <w:tabs>
          <w:tab w:val="left" w:pos="1134"/>
        </w:tabs>
        <w:spacing w:line="240" w:lineRule="auto"/>
        <w:ind w:left="0" w:firstLine="567"/>
        <w:rPr>
          <w:sz w:val="24"/>
          <w:szCs w:val="24"/>
          <w:lang w:eastAsia="x-none"/>
        </w:rPr>
      </w:pPr>
      <w:r w:rsidRPr="001C29F6">
        <w:rPr>
          <w:color w:val="000000"/>
          <w:sz w:val="24"/>
          <w:szCs w:val="24"/>
        </w:rPr>
        <w:t>В связи с расторжением договора в одностороннем порядке Заказчик вправе возместить Подрядчику убытки, понесенные последним до даты расторжения Дог</w:t>
      </w:r>
      <w:r>
        <w:rPr>
          <w:color w:val="000000"/>
          <w:sz w:val="24"/>
          <w:szCs w:val="24"/>
        </w:rPr>
        <w:t>овора</w:t>
      </w:r>
      <w:r w:rsidRPr="001C29F6">
        <w:rPr>
          <w:color w:val="000000"/>
          <w:sz w:val="24"/>
          <w:szCs w:val="24"/>
        </w:rPr>
        <w:t>.</w:t>
      </w:r>
    </w:p>
    <w:p w:rsidR="003A74D4" w:rsidRPr="005E21F3" w:rsidRDefault="003A74D4" w:rsidP="003A74D4">
      <w:pPr>
        <w:widowControl w:val="0"/>
        <w:numPr>
          <w:ilvl w:val="1"/>
          <w:numId w:val="3"/>
        </w:numPr>
        <w:tabs>
          <w:tab w:val="left" w:pos="1134"/>
        </w:tabs>
        <w:spacing w:after="120" w:line="240" w:lineRule="auto"/>
        <w:ind w:left="0" w:firstLine="567"/>
        <w:rPr>
          <w:sz w:val="24"/>
          <w:szCs w:val="24"/>
          <w:lang w:eastAsia="x-none"/>
        </w:rPr>
      </w:pPr>
      <w:r w:rsidRPr="001C29F6">
        <w:rPr>
          <w:color w:val="000000"/>
          <w:sz w:val="24"/>
          <w:szCs w:val="24"/>
        </w:rPr>
        <w:t xml:space="preserve">Заказчик производит оплату фактически выполненных Подрядчиком работ на дату расторжения Договора в течение 30 (тридцати) дней с даты подписания сторонами Акта, на основании предоставленного Подрядчиком счета-фактуры. При этом Заказчик имеет право удержать из суммы, подлежащей оплате Подрядчику, сумму штрафных санкций, предусмотренных условиями настоящего Договора и не уплаченных на дату расторжения Договора. </w:t>
      </w:r>
    </w:p>
    <w:p w:rsidR="003A74D4" w:rsidRPr="001C29F6" w:rsidRDefault="003A74D4" w:rsidP="003A74D4">
      <w:pPr>
        <w:pStyle w:val="1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1276"/>
        </w:tabs>
        <w:suppressAutoHyphens w:val="0"/>
        <w:spacing w:before="0" w:after="0"/>
        <w:ind w:left="0"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1C29F6">
        <w:rPr>
          <w:rFonts w:ascii="Times New Roman" w:hAnsi="Times New Roman"/>
          <w:color w:val="000000"/>
          <w:sz w:val="24"/>
          <w:szCs w:val="24"/>
        </w:rPr>
        <w:t>Обстоятельства непреодолимой силы</w:t>
      </w:r>
    </w:p>
    <w:p w:rsidR="003A74D4" w:rsidRPr="001C29F6" w:rsidRDefault="003A74D4" w:rsidP="003A74D4">
      <w:pPr>
        <w:widowControl w:val="0"/>
        <w:numPr>
          <w:ilvl w:val="1"/>
          <w:numId w:val="3"/>
        </w:numPr>
        <w:tabs>
          <w:tab w:val="left" w:pos="1276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1C29F6">
        <w:rPr>
          <w:color w:val="000000"/>
          <w:sz w:val="24"/>
          <w:szCs w:val="24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заключения Договора в результате событий чрезвычайного характера, которые Сторона не могла ни предвидеть, ни предотвратить разумными мерами (форс-мажор) и непосредственно повлиявших на исполнение обязательств по Договору.</w:t>
      </w:r>
    </w:p>
    <w:p w:rsidR="003A74D4" w:rsidRPr="001C29F6" w:rsidRDefault="003A74D4" w:rsidP="003A74D4">
      <w:pPr>
        <w:widowControl w:val="0"/>
        <w:numPr>
          <w:ilvl w:val="1"/>
          <w:numId w:val="3"/>
        </w:numPr>
        <w:tabs>
          <w:tab w:val="left" w:pos="1276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1C29F6">
        <w:rPr>
          <w:color w:val="000000"/>
          <w:sz w:val="24"/>
          <w:szCs w:val="24"/>
        </w:rPr>
        <w:t xml:space="preserve">К событиям чрезвычайного характера в контексте настоящего Договора относятся: </w:t>
      </w:r>
    </w:p>
    <w:p w:rsidR="003A74D4" w:rsidRPr="001C29F6" w:rsidRDefault="003A74D4" w:rsidP="003A74D4">
      <w:pPr>
        <w:widowControl w:val="0"/>
        <w:tabs>
          <w:tab w:val="left" w:pos="1276"/>
        </w:tabs>
        <w:spacing w:line="240" w:lineRule="auto"/>
        <w:rPr>
          <w:color w:val="000000"/>
          <w:sz w:val="24"/>
          <w:szCs w:val="24"/>
        </w:rPr>
      </w:pPr>
      <w:r w:rsidRPr="001C29F6">
        <w:rPr>
          <w:color w:val="000000"/>
          <w:sz w:val="24"/>
          <w:szCs w:val="24"/>
        </w:rPr>
        <w:t>наводнение, землетрясение, шторм, эпидемии или иные проявления сил природы, а также война или военные действия.</w:t>
      </w:r>
    </w:p>
    <w:p w:rsidR="003A74D4" w:rsidRPr="001C29F6" w:rsidRDefault="003A74D4" w:rsidP="003A74D4">
      <w:pPr>
        <w:widowControl w:val="0"/>
        <w:numPr>
          <w:ilvl w:val="1"/>
          <w:numId w:val="3"/>
        </w:numPr>
        <w:tabs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1C29F6">
        <w:rPr>
          <w:color w:val="000000"/>
          <w:sz w:val="24"/>
          <w:szCs w:val="24"/>
        </w:rPr>
        <w:t>При наступлении указанных в пункте Договора обстоятельств, Сторона, для которой создалась невозможность исполнения своих обязательств, должна немедленно известить об этом другую Сторону, приложив к извещению справку компетентного государственного органа.</w:t>
      </w:r>
    </w:p>
    <w:p w:rsidR="003A74D4" w:rsidRPr="002C5A91" w:rsidRDefault="003A74D4" w:rsidP="003A74D4">
      <w:pPr>
        <w:widowControl w:val="0"/>
        <w:numPr>
          <w:ilvl w:val="1"/>
          <w:numId w:val="3"/>
        </w:numPr>
        <w:tabs>
          <w:tab w:val="left" w:pos="1134"/>
        </w:tabs>
        <w:spacing w:after="120" w:line="240" w:lineRule="auto"/>
        <w:ind w:left="0" w:firstLine="567"/>
        <w:rPr>
          <w:color w:val="000000"/>
          <w:sz w:val="24"/>
          <w:szCs w:val="24"/>
        </w:rPr>
      </w:pPr>
      <w:r w:rsidRPr="001C29F6">
        <w:rPr>
          <w:color w:val="000000"/>
          <w:sz w:val="24"/>
          <w:szCs w:val="24"/>
        </w:rPr>
        <w:t>Наступление обстоятельств, вызванных действием непреодолимой силы, влечет увеличение срока исполнения Договора на период действия указанных обстоятельств, если они действуют не более 3 месяцев. В случае действия этих обстоятельств более 3 месяцев любая из сторон вправе расторгнуть Договор в одностороннем порядке, при этом Стороны обязаны провести взаимные расчеты в течение 15 дней с момента расторжения Договора. При этом упущенная выгода не возмещается.</w:t>
      </w:r>
    </w:p>
    <w:p w:rsidR="003A74D4" w:rsidRPr="001C29F6" w:rsidRDefault="003A74D4" w:rsidP="003A74D4">
      <w:pPr>
        <w:pStyle w:val="1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709"/>
          <w:tab w:val="left" w:pos="851"/>
        </w:tabs>
        <w:suppressAutoHyphens w:val="0"/>
        <w:spacing w:before="0" w:after="0"/>
        <w:ind w:left="0"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1C29F6">
        <w:rPr>
          <w:rFonts w:ascii="Times New Roman" w:hAnsi="Times New Roman"/>
          <w:color w:val="000000"/>
          <w:sz w:val="24"/>
          <w:szCs w:val="24"/>
        </w:rPr>
        <w:t>Конфиденциальность</w:t>
      </w:r>
    </w:p>
    <w:p w:rsidR="003A74D4" w:rsidRPr="001C29F6" w:rsidRDefault="003A74D4" w:rsidP="003A74D4">
      <w:pPr>
        <w:widowControl w:val="0"/>
        <w:numPr>
          <w:ilvl w:val="1"/>
          <w:numId w:val="3"/>
        </w:numPr>
        <w:tabs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1C29F6">
        <w:rPr>
          <w:color w:val="000000"/>
          <w:sz w:val="24"/>
          <w:szCs w:val="24"/>
        </w:rPr>
        <w:t xml:space="preserve">Стороны обязуются без взаимного предварительного письменного согласования не разглашать третьим лицам информацию, составляющую коммерческую тайну: информацию, полученную в ходе заключения настоящего Договора; информацию, </w:t>
      </w:r>
      <w:r w:rsidRPr="001C29F6">
        <w:rPr>
          <w:color w:val="000000"/>
          <w:sz w:val="24"/>
          <w:szCs w:val="24"/>
        </w:rPr>
        <w:lastRenderedPageBreak/>
        <w:t>относящуюся к предмету и условиям настоящего Договора (содержащуюся в тексте настоящего Договора, а также в документах, являющихся неотъемлемой частью настоящего Договора); информацию, полученную в ходе исполнения Сторонами обязательств по настоящему Договору (далее – конфиденциальная информация). Срок неразглашения конфиденциальной информации устанавливается Сторонами в течение всего срока действия Договора, а также в течение трех лет после прекращения данного срока.</w:t>
      </w:r>
    </w:p>
    <w:p w:rsidR="003A74D4" w:rsidRPr="001C29F6" w:rsidRDefault="003A74D4" w:rsidP="003A74D4">
      <w:pPr>
        <w:widowControl w:val="0"/>
        <w:numPr>
          <w:ilvl w:val="1"/>
          <w:numId w:val="3"/>
        </w:numPr>
        <w:tabs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1C29F6">
        <w:rPr>
          <w:color w:val="000000"/>
          <w:sz w:val="24"/>
          <w:szCs w:val="24"/>
        </w:rPr>
        <w:t xml:space="preserve">Каждая из Сторон обязуется предпринять все разумные меры, необходимые и целесообразные для предотвращения несанкционированного раскрытия конфиденциальной информации. </w:t>
      </w:r>
    </w:p>
    <w:p w:rsidR="003A74D4" w:rsidRPr="001C29F6" w:rsidRDefault="003A74D4" w:rsidP="003A74D4">
      <w:pPr>
        <w:widowControl w:val="0"/>
        <w:numPr>
          <w:ilvl w:val="1"/>
          <w:numId w:val="3"/>
        </w:numPr>
        <w:tabs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1C29F6">
        <w:rPr>
          <w:color w:val="000000"/>
          <w:sz w:val="24"/>
          <w:szCs w:val="24"/>
        </w:rPr>
        <w:t xml:space="preserve">Стороны обязуются не использовать незаконно конфиденциальную информацию, а также обязуются незамедлительно информировать друг друга о ставших им известными угрозе разглашения, разглашении или ином незаконном использовании конфиденциальной информации, о случаях запросов конфиденциальной информации третьими лицами, в том числе органами государственной власти, иными государственными органами, органами местного самоуправления. </w:t>
      </w:r>
    </w:p>
    <w:p w:rsidR="003A74D4" w:rsidRPr="002C5A91" w:rsidRDefault="003A74D4" w:rsidP="003A74D4">
      <w:pPr>
        <w:widowControl w:val="0"/>
        <w:numPr>
          <w:ilvl w:val="1"/>
          <w:numId w:val="3"/>
        </w:numPr>
        <w:tabs>
          <w:tab w:val="left" w:pos="1134"/>
        </w:tabs>
        <w:spacing w:after="120" w:line="240" w:lineRule="auto"/>
        <w:ind w:left="0" w:firstLine="567"/>
        <w:rPr>
          <w:color w:val="000000"/>
          <w:sz w:val="24"/>
          <w:szCs w:val="24"/>
        </w:rPr>
      </w:pPr>
      <w:r w:rsidRPr="001C29F6">
        <w:rPr>
          <w:color w:val="000000"/>
          <w:sz w:val="24"/>
          <w:szCs w:val="24"/>
        </w:rPr>
        <w:t>За разглашение или незаконное использование конфиденциальной информации Сторона, нарушившая обязательства, предусмотренные данным разделом настоящего Договора, обязана возместить потерпевшей Стороне причиненные убытки.</w:t>
      </w:r>
    </w:p>
    <w:p w:rsidR="003A74D4" w:rsidRPr="001C29F6" w:rsidRDefault="003A74D4" w:rsidP="003A74D4">
      <w:pPr>
        <w:pStyle w:val="1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1276"/>
        </w:tabs>
        <w:suppressAutoHyphens w:val="0"/>
        <w:spacing w:before="0" w:after="0"/>
        <w:ind w:left="0"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1C29F6">
        <w:rPr>
          <w:rFonts w:ascii="Times New Roman" w:hAnsi="Times New Roman"/>
          <w:color w:val="000000"/>
          <w:sz w:val="24"/>
          <w:szCs w:val="24"/>
        </w:rPr>
        <w:t xml:space="preserve"> Порядок разрешения споров</w:t>
      </w:r>
    </w:p>
    <w:p w:rsidR="003A74D4" w:rsidRPr="00BE22FC" w:rsidRDefault="003A74D4" w:rsidP="003A74D4">
      <w:pPr>
        <w:widowControl w:val="0"/>
        <w:numPr>
          <w:ilvl w:val="1"/>
          <w:numId w:val="3"/>
        </w:numPr>
        <w:tabs>
          <w:tab w:val="left" w:pos="1134"/>
        </w:tabs>
        <w:spacing w:line="240" w:lineRule="auto"/>
        <w:ind w:left="0" w:firstLine="426"/>
        <w:rPr>
          <w:szCs w:val="24"/>
        </w:rPr>
      </w:pPr>
      <w:r w:rsidRPr="00741238">
        <w:rPr>
          <w:color w:val="000000"/>
          <w:sz w:val="24"/>
          <w:szCs w:val="24"/>
        </w:rPr>
        <w:t xml:space="preserve">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</w:t>
      </w:r>
      <w:r w:rsidRPr="00741238">
        <w:rPr>
          <w:kern w:val="20"/>
          <w:sz w:val="24"/>
          <w:szCs w:val="24"/>
          <w:lang w:eastAsia="en-US"/>
        </w:rPr>
        <w:t xml:space="preserve">арбитражном суде </w:t>
      </w:r>
      <w:r>
        <w:rPr>
          <w:kern w:val="20"/>
          <w:sz w:val="24"/>
          <w:szCs w:val="24"/>
          <w:lang w:eastAsia="en-US"/>
        </w:rPr>
        <w:t>ХМАО-Югры</w:t>
      </w:r>
      <w:r w:rsidRPr="00741238">
        <w:rPr>
          <w:sz w:val="24"/>
          <w:szCs w:val="24"/>
        </w:rPr>
        <w:t xml:space="preserve"> </w:t>
      </w:r>
      <w:r w:rsidRPr="00741238">
        <w:rPr>
          <w:kern w:val="20"/>
          <w:sz w:val="24"/>
          <w:szCs w:val="24"/>
          <w:lang w:eastAsia="en-US"/>
        </w:rPr>
        <w:t>в соответствии с действующим законодательством РФ.</w:t>
      </w:r>
      <w:r w:rsidRPr="00614F91">
        <w:t xml:space="preserve"> </w:t>
      </w:r>
      <w:r w:rsidRPr="00614F91">
        <w:rPr>
          <w:kern w:val="20"/>
          <w:sz w:val="24"/>
          <w:szCs w:val="24"/>
          <w:lang w:eastAsia="en-US"/>
        </w:rPr>
        <w:t>Досудебный порядок урегулирования спора обязателен. Срок ответа на претензию - 15 календарных дней со дня ее получения.</w:t>
      </w:r>
    </w:p>
    <w:p w:rsidR="003A74D4" w:rsidRPr="00BE22FC" w:rsidRDefault="003A74D4" w:rsidP="003A74D4">
      <w:pPr>
        <w:widowControl w:val="0"/>
        <w:tabs>
          <w:tab w:val="left" w:pos="1134"/>
        </w:tabs>
        <w:spacing w:line="240" w:lineRule="auto"/>
        <w:ind w:left="426" w:firstLine="0"/>
        <w:rPr>
          <w:color w:val="FF0000"/>
          <w:szCs w:val="24"/>
        </w:rPr>
      </w:pPr>
    </w:p>
    <w:p w:rsidR="003A74D4" w:rsidRPr="00911EC5" w:rsidRDefault="003A74D4" w:rsidP="003A74D4">
      <w:pPr>
        <w:pStyle w:val="1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1134"/>
        </w:tabs>
        <w:suppressAutoHyphens w:val="0"/>
        <w:spacing w:before="0" w:after="0"/>
        <w:ind w:left="0" w:firstLine="541"/>
        <w:jc w:val="center"/>
        <w:rPr>
          <w:rFonts w:ascii="Times New Roman" w:hAnsi="Times New Roman"/>
          <w:color w:val="000000"/>
          <w:sz w:val="24"/>
          <w:szCs w:val="24"/>
        </w:rPr>
      </w:pPr>
      <w:r w:rsidRPr="00911EC5">
        <w:rPr>
          <w:rFonts w:ascii="Times New Roman" w:hAnsi="Times New Roman"/>
          <w:sz w:val="24"/>
          <w:szCs w:val="24"/>
        </w:rPr>
        <w:t>Прочие условия</w:t>
      </w:r>
    </w:p>
    <w:p w:rsidR="003A74D4" w:rsidRPr="00FF7275" w:rsidRDefault="003A74D4" w:rsidP="003A74D4">
      <w:pPr>
        <w:widowControl w:val="0"/>
        <w:numPr>
          <w:ilvl w:val="1"/>
          <w:numId w:val="3"/>
        </w:numPr>
        <w:spacing w:line="240" w:lineRule="auto"/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 w:rsidRPr="00FF7275">
        <w:rPr>
          <w:color w:val="000000"/>
          <w:sz w:val="24"/>
          <w:szCs w:val="24"/>
        </w:rPr>
        <w:t>Подрядчик вправе переуступить право требования оплаты по выполненным договорным обязательствам в пользу иного лица (финансового агента). При этом Поставщик направляет Заказчику (уполномоченному представителю Заказчика) оригинал письменного уведомления об уступке денежного требования в течение 2 (двух) рабочих дней со дня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  <w:p w:rsidR="003A74D4" w:rsidRPr="00FF7275" w:rsidRDefault="003A74D4" w:rsidP="003A74D4">
      <w:pPr>
        <w:widowControl w:val="0"/>
        <w:spacing w:line="240" w:lineRule="auto"/>
        <w:ind w:firstLine="709"/>
        <w:rPr>
          <w:color w:val="000000"/>
          <w:sz w:val="24"/>
          <w:szCs w:val="24"/>
        </w:rPr>
      </w:pPr>
      <w:r w:rsidRPr="00FF7275">
        <w:rPr>
          <w:color w:val="000000"/>
          <w:sz w:val="24"/>
          <w:szCs w:val="24"/>
        </w:rPr>
        <w:t xml:space="preserve">Соглашение между Финансовым агентом (Фактором) и </w:t>
      </w:r>
      <w:r w:rsidRPr="00671C4C">
        <w:rPr>
          <w:color w:val="000000"/>
          <w:sz w:val="24"/>
          <w:szCs w:val="24"/>
        </w:rPr>
        <w:t>Подрядчик</w:t>
      </w:r>
      <w:r>
        <w:rPr>
          <w:color w:val="000000"/>
          <w:sz w:val="24"/>
          <w:szCs w:val="24"/>
        </w:rPr>
        <w:t>ом</w:t>
      </w:r>
      <w:r w:rsidRPr="00FF7275">
        <w:rPr>
          <w:color w:val="000000"/>
          <w:sz w:val="24"/>
          <w:szCs w:val="24"/>
        </w:rPr>
        <w:t xml:space="preserve"> по переуступке права денежного требования по договору с Обществом (Заказчиком) должно содержать обязательство исполнения Поставщиком регрессных требований Фактора (факторинг с правом регресса).</w:t>
      </w:r>
    </w:p>
    <w:p w:rsidR="003A74D4" w:rsidRDefault="003A74D4" w:rsidP="003A74D4">
      <w:pPr>
        <w:widowControl w:val="0"/>
        <w:spacing w:line="240" w:lineRule="auto"/>
        <w:rPr>
          <w:color w:val="000000"/>
          <w:sz w:val="24"/>
          <w:szCs w:val="24"/>
        </w:rPr>
      </w:pPr>
      <w:r w:rsidRPr="00FF7275">
        <w:rPr>
          <w:color w:val="000000"/>
          <w:sz w:val="24"/>
          <w:szCs w:val="24"/>
        </w:rPr>
        <w:t>В случае переуступки Подрядчиком права денежного требования по договору с Обществом (Заказчиком) с нарушением условий, указанных в пункте 1 и / или 2, Подрядчик уплачивает Обществу (Заказчику) штраф за каждое нарушение в размере 1% от стоимости заключенного договора.»)</w:t>
      </w:r>
    </w:p>
    <w:p w:rsidR="003A74D4" w:rsidRPr="002D6F51" w:rsidRDefault="003A74D4" w:rsidP="003A74D4">
      <w:pPr>
        <w:widowControl w:val="0"/>
        <w:spacing w:line="240" w:lineRule="auto"/>
        <w:rPr>
          <w:i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</w:rPr>
        <w:t xml:space="preserve">16.2 </w:t>
      </w:r>
      <w:r w:rsidRPr="00DD4C84">
        <w:rPr>
          <w:sz w:val="24"/>
          <w:szCs w:val="24"/>
        </w:rPr>
        <w:t>В день подписания договора со стороны Подрядчика Подрядчик обязан направить Заказчик</w:t>
      </w:r>
      <w:r w:rsidRPr="002D6F51">
        <w:rPr>
          <w:sz w:val="24"/>
          <w:szCs w:val="24"/>
        </w:rPr>
        <w:t xml:space="preserve">у на электронный адрес </w:t>
      </w:r>
      <w:hyperlink r:id="rId10" w:history="1">
        <w:r w:rsidRPr="002469CF">
          <w:rPr>
            <w:rStyle w:val="a5"/>
            <w:lang w:val="en-US"/>
          </w:rPr>
          <w:t>Rusakov</w:t>
        </w:r>
        <w:r w:rsidRPr="00FF7275">
          <w:rPr>
            <w:rStyle w:val="a5"/>
          </w:rPr>
          <w:t>-</w:t>
        </w:r>
        <w:r w:rsidRPr="002469CF">
          <w:rPr>
            <w:rStyle w:val="a5"/>
            <w:lang w:val="en-US"/>
          </w:rPr>
          <w:t>VM</w:t>
        </w:r>
        <w:r w:rsidRPr="00FF7275">
          <w:rPr>
            <w:rStyle w:val="a5"/>
          </w:rPr>
          <w:t>@</w:t>
        </w:r>
        <w:r w:rsidRPr="002469CF">
          <w:rPr>
            <w:rStyle w:val="a5"/>
          </w:rPr>
          <w:t>.</w:t>
        </w:r>
        <w:r w:rsidRPr="002469CF">
          <w:rPr>
            <w:rStyle w:val="a5"/>
            <w:lang w:val="en-US"/>
          </w:rPr>
          <w:t>te</w:t>
        </w:r>
        <w:r w:rsidRPr="002469CF">
          <w:rPr>
            <w:rStyle w:val="a5"/>
          </w:rPr>
          <w:t>.</w:t>
        </w:r>
        <w:r w:rsidRPr="002469CF">
          <w:rPr>
            <w:rStyle w:val="a5"/>
            <w:lang w:val="en-US"/>
          </w:rPr>
          <w:t>ru</w:t>
        </w:r>
      </w:hyperlink>
      <w:r>
        <w:rPr>
          <w:rStyle w:val="a5"/>
        </w:rPr>
        <w:t xml:space="preserve"> </w:t>
      </w:r>
      <w:r w:rsidRPr="002D6F51">
        <w:rPr>
          <w:sz w:val="24"/>
          <w:szCs w:val="24"/>
        </w:rPr>
        <w:t>в формате файла *.</w:t>
      </w:r>
      <w:r w:rsidRPr="002D6F51">
        <w:rPr>
          <w:sz w:val="24"/>
          <w:szCs w:val="24"/>
          <w:lang w:val="en-US"/>
        </w:rPr>
        <w:t>pdf</w:t>
      </w:r>
      <w:r w:rsidRPr="002D6F51">
        <w:rPr>
          <w:sz w:val="24"/>
          <w:szCs w:val="24"/>
        </w:rPr>
        <w:t xml:space="preserve">  скан-копию подписанного договора (со всеми приложениями к нему), с последующим н</w:t>
      </w:r>
      <w:r>
        <w:rPr>
          <w:sz w:val="24"/>
          <w:szCs w:val="24"/>
        </w:rPr>
        <w:t>аправлением оригинала договора.</w:t>
      </w:r>
    </w:p>
    <w:p w:rsidR="003A74D4" w:rsidRPr="00EC578F" w:rsidRDefault="003A74D4" w:rsidP="003A74D4">
      <w:pPr>
        <w:pStyle w:val="a6"/>
        <w:widowControl w:val="0"/>
        <w:numPr>
          <w:ilvl w:val="1"/>
          <w:numId w:val="21"/>
        </w:numPr>
        <w:tabs>
          <w:tab w:val="left" w:pos="1134"/>
        </w:tabs>
        <w:ind w:left="99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 w:rsidRPr="00EC578F">
        <w:rPr>
          <w:color w:val="000000"/>
          <w:sz w:val="24"/>
          <w:szCs w:val="24"/>
        </w:rPr>
        <w:t>Договор подписан в двух подлинных экземплярах, имеющих одинаковую юридическую силу, по одному для каждой из Сторон.</w:t>
      </w:r>
    </w:p>
    <w:p w:rsidR="003A74D4" w:rsidRPr="007F5AA5" w:rsidRDefault="003A74D4" w:rsidP="003A74D4">
      <w:pPr>
        <w:widowControl w:val="0"/>
        <w:numPr>
          <w:ilvl w:val="1"/>
          <w:numId w:val="21"/>
        </w:numPr>
        <w:tabs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7F5AA5">
        <w:rPr>
          <w:color w:val="000000"/>
          <w:sz w:val="24"/>
          <w:szCs w:val="24"/>
        </w:rPr>
        <w:t xml:space="preserve">В случаях, не предусмотренных Договором, Стороны руководствуются </w:t>
      </w:r>
      <w:r w:rsidRPr="007F5AA5">
        <w:rPr>
          <w:color w:val="000000"/>
          <w:sz w:val="24"/>
          <w:szCs w:val="24"/>
        </w:rPr>
        <w:lastRenderedPageBreak/>
        <w:t>действующим законодательством Российской Федерации</w:t>
      </w:r>
    </w:p>
    <w:p w:rsidR="003A74D4" w:rsidRPr="007F5AA5" w:rsidRDefault="003A74D4" w:rsidP="003A74D4">
      <w:pPr>
        <w:widowControl w:val="0"/>
        <w:numPr>
          <w:ilvl w:val="1"/>
          <w:numId w:val="21"/>
        </w:numPr>
        <w:tabs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7F5AA5">
        <w:rPr>
          <w:color w:val="000000"/>
          <w:sz w:val="24"/>
          <w:szCs w:val="24"/>
        </w:rPr>
        <w:t>Все изменения и дополнения к Договору действительны, если они совершены в письменной форме и подписаны полномочными Представителями обеих Сторон.</w:t>
      </w:r>
    </w:p>
    <w:p w:rsidR="003A74D4" w:rsidRPr="007F5AA5" w:rsidRDefault="003A74D4" w:rsidP="003A74D4">
      <w:pPr>
        <w:widowControl w:val="0"/>
        <w:numPr>
          <w:ilvl w:val="1"/>
          <w:numId w:val="21"/>
        </w:numPr>
        <w:tabs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7F5AA5">
        <w:rPr>
          <w:color w:val="000000"/>
          <w:sz w:val="24"/>
          <w:szCs w:val="24"/>
        </w:rPr>
        <w:t xml:space="preserve">Все уведомления и иные сообщения, которые должны или могут направляться в соответствии с настоящим договором, считаются направленными надлежащим образом, если они: </w:t>
      </w:r>
    </w:p>
    <w:p w:rsidR="003A74D4" w:rsidRPr="007F5AA5" w:rsidRDefault="003A74D4" w:rsidP="003A74D4">
      <w:pPr>
        <w:widowControl w:val="0"/>
        <w:tabs>
          <w:tab w:val="left" w:pos="1134"/>
        </w:tabs>
        <w:spacing w:line="240" w:lineRule="auto"/>
        <w:rPr>
          <w:color w:val="000000"/>
          <w:sz w:val="24"/>
          <w:szCs w:val="24"/>
        </w:rPr>
      </w:pPr>
      <w:r w:rsidRPr="007F5AA5">
        <w:rPr>
          <w:color w:val="000000"/>
          <w:sz w:val="24"/>
          <w:szCs w:val="24"/>
        </w:rPr>
        <w:t xml:space="preserve">1) доставлены заказным почтовым отправлением с уведомлением о вручении; </w:t>
      </w:r>
    </w:p>
    <w:p w:rsidR="003A74D4" w:rsidRPr="007F5AA5" w:rsidRDefault="003A74D4" w:rsidP="003A74D4">
      <w:pPr>
        <w:widowControl w:val="0"/>
        <w:tabs>
          <w:tab w:val="left" w:pos="1134"/>
        </w:tabs>
        <w:spacing w:line="240" w:lineRule="auto"/>
        <w:rPr>
          <w:color w:val="000000"/>
          <w:sz w:val="24"/>
          <w:szCs w:val="24"/>
        </w:rPr>
      </w:pPr>
      <w:r w:rsidRPr="007F5AA5">
        <w:rPr>
          <w:color w:val="000000"/>
          <w:sz w:val="24"/>
          <w:szCs w:val="24"/>
        </w:rPr>
        <w:t xml:space="preserve">2) доставлены курьером с распиской в получении; </w:t>
      </w:r>
    </w:p>
    <w:p w:rsidR="003A74D4" w:rsidRPr="007F5AA5" w:rsidRDefault="003A74D4" w:rsidP="003A74D4">
      <w:pPr>
        <w:widowControl w:val="0"/>
        <w:tabs>
          <w:tab w:val="left" w:pos="1134"/>
        </w:tabs>
        <w:spacing w:line="240" w:lineRule="auto"/>
        <w:rPr>
          <w:color w:val="000000"/>
          <w:sz w:val="24"/>
          <w:szCs w:val="24"/>
        </w:rPr>
      </w:pPr>
      <w:r w:rsidRPr="007F5AA5">
        <w:rPr>
          <w:color w:val="000000"/>
          <w:sz w:val="24"/>
          <w:szCs w:val="24"/>
        </w:rPr>
        <w:t>3) высланы факсимильным сообщением (с подтверждением получения) с последующей отправкой письма одним из указанных выше способов.</w:t>
      </w:r>
    </w:p>
    <w:p w:rsidR="003A74D4" w:rsidRPr="007F5AA5" w:rsidRDefault="003A74D4" w:rsidP="003A74D4">
      <w:pPr>
        <w:widowControl w:val="0"/>
        <w:numPr>
          <w:ilvl w:val="1"/>
          <w:numId w:val="21"/>
        </w:numPr>
        <w:tabs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7F5AA5">
        <w:rPr>
          <w:color w:val="000000"/>
          <w:sz w:val="24"/>
          <w:szCs w:val="24"/>
        </w:rPr>
        <w:t>Все Приложения к Договору являются его неотъемлемой частью.</w:t>
      </w:r>
    </w:p>
    <w:p w:rsidR="003A74D4" w:rsidRDefault="003A74D4" w:rsidP="003A74D4">
      <w:pPr>
        <w:widowControl w:val="0"/>
        <w:tabs>
          <w:tab w:val="left" w:pos="1276"/>
        </w:tabs>
        <w:spacing w:after="120" w:line="240" w:lineRule="auto"/>
        <w:rPr>
          <w:color w:val="000000"/>
          <w:sz w:val="24"/>
          <w:szCs w:val="24"/>
        </w:rPr>
      </w:pPr>
      <w:r w:rsidRPr="007F5AA5">
        <w:rPr>
          <w:color w:val="000000"/>
          <w:sz w:val="24"/>
          <w:szCs w:val="24"/>
        </w:rPr>
        <w:t>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силу, если они противоречат настоящему Договору.</w:t>
      </w:r>
    </w:p>
    <w:p w:rsidR="003A74D4" w:rsidRDefault="003A74D4" w:rsidP="003A74D4">
      <w:pPr>
        <w:widowControl w:val="0"/>
        <w:tabs>
          <w:tab w:val="left" w:pos="1276"/>
        </w:tabs>
        <w:spacing w:after="120"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16.8. </w:t>
      </w:r>
      <w:r w:rsidRPr="007F1E36">
        <w:rPr>
          <w:color w:val="000000"/>
          <w:sz w:val="24"/>
          <w:szCs w:val="24"/>
        </w:rPr>
        <w:t>Все условия настоящего договора являются для Заказчика/Покупателя (иное наименование Общества по договору) существенными.</w:t>
      </w:r>
    </w:p>
    <w:p w:rsidR="003A74D4" w:rsidRPr="00D11E4A" w:rsidRDefault="003A74D4" w:rsidP="003A74D4">
      <w:pPr>
        <w:tabs>
          <w:tab w:val="left" w:pos="0"/>
        </w:tabs>
        <w:spacing w:line="240" w:lineRule="auto"/>
        <w:ind w:firstLine="709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16.9. </w:t>
      </w:r>
      <w:r>
        <w:rPr>
          <w:sz w:val="24"/>
          <w:szCs w:val="24"/>
        </w:rPr>
        <w:t xml:space="preserve"> </w:t>
      </w:r>
      <w:r w:rsidRPr="00D11E4A">
        <w:rPr>
          <w:sz w:val="24"/>
          <w:szCs w:val="24"/>
        </w:rPr>
        <w:t xml:space="preserve">В соответствии со ст.431.2 ГК РФ </w:t>
      </w:r>
      <w:r w:rsidRPr="00D11E4A">
        <w:rPr>
          <w:color w:val="000000"/>
          <w:sz w:val="24"/>
          <w:szCs w:val="24"/>
        </w:rPr>
        <w:t>Поставщик</w:t>
      </w:r>
      <w:r w:rsidRPr="00D11E4A">
        <w:rPr>
          <w:sz w:val="24"/>
          <w:szCs w:val="24"/>
        </w:rPr>
        <w:t xml:space="preserve"> заверяет </w:t>
      </w:r>
      <w:r w:rsidRPr="00D11E4A">
        <w:rPr>
          <w:color w:val="000000"/>
          <w:sz w:val="24"/>
          <w:szCs w:val="24"/>
        </w:rPr>
        <w:t xml:space="preserve">Заказчика) </w:t>
      </w:r>
      <w:r w:rsidRPr="00D11E4A">
        <w:rPr>
          <w:sz w:val="24"/>
          <w:szCs w:val="24"/>
        </w:rPr>
        <w:t>о следующих обстоятельствах, имеющих значение для заключения, исполнения настоящего Договора:</w:t>
      </w:r>
    </w:p>
    <w:p w:rsidR="003A74D4" w:rsidRPr="00D11E4A" w:rsidRDefault="003A74D4" w:rsidP="003A74D4">
      <w:pPr>
        <w:tabs>
          <w:tab w:val="left" w:pos="0"/>
        </w:tabs>
        <w:spacing w:line="240" w:lineRule="auto"/>
        <w:ind w:firstLine="709"/>
        <w:rPr>
          <w:sz w:val="24"/>
          <w:szCs w:val="24"/>
        </w:rPr>
      </w:pPr>
      <w:r w:rsidRPr="00D11E4A">
        <w:rPr>
          <w:sz w:val="24"/>
          <w:szCs w:val="24"/>
        </w:rPr>
        <w:t xml:space="preserve">- </w:t>
      </w:r>
      <w:r w:rsidRPr="00D11E4A">
        <w:rPr>
          <w:color w:val="000000"/>
          <w:sz w:val="24"/>
          <w:szCs w:val="24"/>
        </w:rPr>
        <w:t>Подрядчик</w:t>
      </w:r>
      <w:r>
        <w:rPr>
          <w:color w:val="000000"/>
          <w:sz w:val="24"/>
          <w:szCs w:val="24"/>
        </w:rPr>
        <w:t xml:space="preserve"> </w:t>
      </w:r>
      <w:r w:rsidRPr="00D11E4A">
        <w:rPr>
          <w:sz w:val="24"/>
          <w:szCs w:val="24"/>
        </w:rPr>
        <w:t xml:space="preserve">надлежащим образом учрежден, действует и отвечает всем требованиям законодательства РФ; </w:t>
      </w:r>
    </w:p>
    <w:p w:rsidR="003A74D4" w:rsidRPr="00D11E4A" w:rsidRDefault="003A74D4" w:rsidP="003A74D4">
      <w:pPr>
        <w:tabs>
          <w:tab w:val="left" w:pos="0"/>
        </w:tabs>
        <w:spacing w:line="240" w:lineRule="auto"/>
        <w:ind w:firstLine="709"/>
        <w:rPr>
          <w:sz w:val="24"/>
          <w:szCs w:val="24"/>
        </w:rPr>
      </w:pPr>
      <w:r w:rsidRPr="00D11E4A">
        <w:rPr>
          <w:sz w:val="24"/>
          <w:szCs w:val="24"/>
        </w:rPr>
        <w:t>- лицо, подписывающее (заключающее) договор</w:t>
      </w:r>
      <w:r w:rsidRPr="00D11E4A">
        <w:rPr>
          <w:color w:val="000000"/>
          <w:sz w:val="24"/>
          <w:szCs w:val="24"/>
        </w:rPr>
        <w:t>, дополнительные и иные соглашения к Договору, первичные учетные документы</w:t>
      </w:r>
      <w:r w:rsidRPr="00D11E4A">
        <w:rPr>
          <w:sz w:val="24"/>
          <w:szCs w:val="24"/>
        </w:rPr>
        <w:t xml:space="preserve"> от имени и по поручению </w:t>
      </w:r>
      <w:r w:rsidRPr="00D11E4A">
        <w:rPr>
          <w:color w:val="000000"/>
          <w:sz w:val="24"/>
          <w:szCs w:val="24"/>
        </w:rPr>
        <w:t>Подрядчика</w:t>
      </w:r>
      <w:r w:rsidRPr="00D11E4A">
        <w:rPr>
          <w:i/>
          <w:color w:val="000000"/>
          <w:sz w:val="24"/>
          <w:szCs w:val="24"/>
        </w:rPr>
        <w:t xml:space="preserve"> </w:t>
      </w:r>
      <w:r w:rsidRPr="00D11E4A">
        <w:rPr>
          <w:sz w:val="24"/>
          <w:szCs w:val="24"/>
        </w:rPr>
        <w:t>на день подписания (заключения) имеет все необходимые для такого подписания полномочия;</w:t>
      </w:r>
    </w:p>
    <w:p w:rsidR="003A74D4" w:rsidRPr="00D11E4A" w:rsidRDefault="003A74D4" w:rsidP="003A74D4">
      <w:pPr>
        <w:tabs>
          <w:tab w:val="left" w:pos="0"/>
        </w:tabs>
        <w:spacing w:line="240" w:lineRule="auto"/>
        <w:ind w:firstLine="709"/>
        <w:rPr>
          <w:sz w:val="24"/>
          <w:szCs w:val="24"/>
        </w:rPr>
      </w:pPr>
      <w:r w:rsidRPr="00D11E4A">
        <w:rPr>
          <w:sz w:val="24"/>
          <w:szCs w:val="24"/>
        </w:rPr>
        <w:t xml:space="preserve">-  </w:t>
      </w:r>
      <w:r>
        <w:rPr>
          <w:color w:val="000000"/>
          <w:sz w:val="24"/>
          <w:szCs w:val="24"/>
        </w:rPr>
        <w:t>Подрядчик</w:t>
      </w:r>
      <w:r w:rsidRPr="00D11E4A">
        <w:rPr>
          <w:i/>
          <w:color w:val="000000"/>
          <w:sz w:val="24"/>
          <w:szCs w:val="24"/>
        </w:rPr>
        <w:t xml:space="preserve"> </w:t>
      </w:r>
      <w:r w:rsidRPr="00D11E4A">
        <w:rPr>
          <w:color w:val="000000"/>
          <w:sz w:val="24"/>
          <w:szCs w:val="24"/>
        </w:rPr>
        <w:t>имеет</w:t>
      </w:r>
      <w:r w:rsidRPr="00D11E4A">
        <w:rPr>
          <w:i/>
          <w:color w:val="000000"/>
          <w:sz w:val="24"/>
          <w:szCs w:val="24"/>
        </w:rPr>
        <w:t xml:space="preserve"> </w:t>
      </w:r>
      <w:r w:rsidRPr="00D11E4A">
        <w:rPr>
          <w:sz w:val="24"/>
          <w:szCs w:val="24"/>
        </w:rPr>
        <w:t xml:space="preserve">все необходимые </w:t>
      </w:r>
      <w:r w:rsidRPr="00D11E4A">
        <w:rPr>
          <w:color w:val="000000"/>
          <w:sz w:val="24"/>
          <w:szCs w:val="24"/>
        </w:rPr>
        <w:t>разрешения/одобрения</w:t>
      </w:r>
      <w:r w:rsidRPr="00D11E4A">
        <w:rPr>
          <w:sz w:val="24"/>
          <w:szCs w:val="24"/>
        </w:rPr>
        <w:t xml:space="preserve"> компетентного органа</w:t>
      </w:r>
      <w:r w:rsidRPr="00D11E4A">
        <w:rPr>
          <w:color w:val="000000"/>
          <w:sz w:val="24"/>
          <w:szCs w:val="24"/>
        </w:rPr>
        <w:t xml:space="preserve"> Подрядчика</w:t>
      </w:r>
      <w:r w:rsidRPr="00D11E4A">
        <w:rPr>
          <w:i/>
          <w:color w:val="000000"/>
          <w:sz w:val="24"/>
          <w:szCs w:val="24"/>
        </w:rPr>
        <w:t xml:space="preserve"> </w:t>
      </w:r>
      <w:r w:rsidRPr="00D11E4A">
        <w:rPr>
          <w:color w:val="000000"/>
          <w:sz w:val="24"/>
          <w:szCs w:val="24"/>
        </w:rPr>
        <w:t>на</w:t>
      </w:r>
      <w:r w:rsidRPr="00D11E4A">
        <w:rPr>
          <w:i/>
          <w:color w:val="000000"/>
          <w:sz w:val="24"/>
          <w:szCs w:val="24"/>
        </w:rPr>
        <w:t xml:space="preserve"> </w:t>
      </w:r>
      <w:r w:rsidRPr="00D11E4A">
        <w:rPr>
          <w:color w:val="000000"/>
          <w:sz w:val="24"/>
          <w:szCs w:val="24"/>
        </w:rPr>
        <w:t xml:space="preserve">заключение и/или исполнение Договора, полученные с соблюдением </w:t>
      </w:r>
      <w:r w:rsidRPr="00D11E4A">
        <w:rPr>
          <w:sz w:val="24"/>
          <w:szCs w:val="24"/>
        </w:rPr>
        <w:t>всех корпоративных и иных процедур, требований действующего законодательства РФ и учредительных документов</w:t>
      </w:r>
      <w:r w:rsidRPr="00D11E4A">
        <w:rPr>
          <w:color w:val="000000"/>
          <w:sz w:val="24"/>
          <w:szCs w:val="24"/>
        </w:rPr>
        <w:t xml:space="preserve"> Подрядчика</w:t>
      </w:r>
      <w:r w:rsidRPr="00D11E4A">
        <w:rPr>
          <w:sz w:val="24"/>
          <w:szCs w:val="24"/>
        </w:rPr>
        <w:t>;</w:t>
      </w:r>
    </w:p>
    <w:p w:rsidR="003A74D4" w:rsidRPr="00D11E4A" w:rsidRDefault="003A74D4" w:rsidP="003A74D4">
      <w:pPr>
        <w:tabs>
          <w:tab w:val="left" w:pos="0"/>
        </w:tabs>
        <w:spacing w:line="240" w:lineRule="auto"/>
        <w:ind w:firstLine="709"/>
        <w:rPr>
          <w:sz w:val="24"/>
          <w:szCs w:val="24"/>
        </w:rPr>
      </w:pPr>
      <w:r w:rsidRPr="00D11E4A">
        <w:rPr>
          <w:color w:val="000000"/>
          <w:sz w:val="24"/>
          <w:szCs w:val="24"/>
        </w:rPr>
        <w:t>Подрядчик</w:t>
      </w:r>
      <w:r w:rsidRPr="00D11E4A">
        <w:rPr>
          <w:i/>
          <w:color w:val="000000"/>
          <w:sz w:val="24"/>
          <w:szCs w:val="24"/>
        </w:rPr>
        <w:t xml:space="preserve"> </w:t>
      </w:r>
      <w:r w:rsidRPr="00D11E4A">
        <w:rPr>
          <w:sz w:val="24"/>
          <w:szCs w:val="24"/>
        </w:rPr>
        <w:t>имеет право осуществлять виды деятельности, предусмотренные настоящим Договором</w:t>
      </w:r>
      <w:r>
        <w:rPr>
          <w:sz w:val="24"/>
          <w:szCs w:val="24"/>
        </w:rPr>
        <w:t>,</w:t>
      </w:r>
      <w:r w:rsidRPr="00D11E4A">
        <w:rPr>
          <w:sz w:val="24"/>
          <w:szCs w:val="24"/>
        </w:rPr>
        <w:t xml:space="preserve"> </w:t>
      </w:r>
      <w:r w:rsidRPr="00D11E4A">
        <w:rPr>
          <w:color w:val="000000"/>
          <w:sz w:val="24"/>
          <w:szCs w:val="24"/>
        </w:rPr>
        <w:t>Подрядчиком</w:t>
      </w:r>
      <w:r w:rsidRPr="00D11E4A">
        <w:rPr>
          <w:sz w:val="24"/>
          <w:szCs w:val="24"/>
        </w:rPr>
        <w:t xml:space="preserve"> получены все необходимые разрешения, сертификаты, лицензии и прочие документы, </w:t>
      </w:r>
      <w:r w:rsidRPr="00D11E4A">
        <w:rPr>
          <w:color w:val="000000"/>
          <w:sz w:val="24"/>
          <w:szCs w:val="24"/>
        </w:rPr>
        <w:t>Подрядчик</w:t>
      </w:r>
      <w:r w:rsidRPr="00D11E4A">
        <w:rPr>
          <w:sz w:val="24"/>
          <w:szCs w:val="24"/>
        </w:rPr>
        <w:t xml:space="preserve"> является членом </w:t>
      </w:r>
      <w:r w:rsidRPr="00D11E4A">
        <w:rPr>
          <w:color w:val="000000"/>
          <w:sz w:val="24"/>
          <w:szCs w:val="24"/>
        </w:rPr>
        <w:t xml:space="preserve">саморегулируемой организации в области строительства, реконструкции, капитального ремонта объектов капитального строительства или иной организации, членство в которой необходимо в соответствии с </w:t>
      </w:r>
      <w:r w:rsidRPr="00D11E4A">
        <w:rPr>
          <w:sz w:val="24"/>
          <w:szCs w:val="24"/>
        </w:rPr>
        <w:t>требованиями законодательства РФ</w:t>
      </w:r>
      <w:r w:rsidRPr="00D11E4A">
        <w:rPr>
          <w:color w:val="000000"/>
          <w:sz w:val="24"/>
          <w:szCs w:val="24"/>
        </w:rPr>
        <w:t xml:space="preserve"> для осуществления </w:t>
      </w:r>
      <w:r w:rsidRPr="00D11E4A">
        <w:rPr>
          <w:sz w:val="24"/>
          <w:szCs w:val="24"/>
        </w:rPr>
        <w:t>видов деятельности, предусмотренных настоящим Договором, своевременно вносящим все предусмотренные взносы и платежи в указанные организации);</w:t>
      </w:r>
    </w:p>
    <w:p w:rsidR="003A74D4" w:rsidRPr="00D11E4A" w:rsidRDefault="003A74D4" w:rsidP="003A74D4">
      <w:pPr>
        <w:autoSpaceDE w:val="0"/>
        <w:autoSpaceDN w:val="0"/>
        <w:adjustRightInd w:val="0"/>
        <w:spacing w:line="240" w:lineRule="auto"/>
        <w:ind w:firstLine="708"/>
        <w:rPr>
          <w:color w:val="000000"/>
          <w:sz w:val="24"/>
          <w:szCs w:val="24"/>
        </w:rPr>
      </w:pPr>
      <w:r w:rsidRPr="00D11E4A">
        <w:rPr>
          <w:sz w:val="24"/>
          <w:szCs w:val="24"/>
        </w:rPr>
        <w:t xml:space="preserve">- </w:t>
      </w:r>
      <w:r w:rsidRPr="00D11E4A">
        <w:rPr>
          <w:color w:val="000000"/>
          <w:sz w:val="24"/>
          <w:szCs w:val="24"/>
        </w:rPr>
        <w:t>поставка оборудования/материалов</w:t>
      </w:r>
      <w:r>
        <w:rPr>
          <w:color w:val="000000"/>
          <w:sz w:val="24"/>
          <w:szCs w:val="24"/>
        </w:rPr>
        <w:t xml:space="preserve"> и</w:t>
      </w:r>
      <w:r w:rsidRPr="00D11E4A">
        <w:rPr>
          <w:color w:val="000000"/>
          <w:sz w:val="24"/>
          <w:szCs w:val="24"/>
        </w:rPr>
        <w:t xml:space="preserve"> оказание услуг/выполнение работ по Договору с применением оборудования/материалов не нарушает прав и законных интересов третьих лиц, товар/оборудование/материалы не обременен какими бы то ни было обязательствами перед третьими лицами (в т.ч., но не ограничиваясь, на товар/оборудование/материалы не обращено взыскание третьих лиц в связи с неисполнением обеспеченного залогом обязательства, или в отношении указанного оборудования/материалов предъявлены иные требования третьих лиц), оборудование/материалы не находится под залогом и арестом, а также поставка оборудования/материалов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 или промышленных разработок, связанных с использованием оборудования или любой его части в стране Заказчика. </w:t>
      </w:r>
    </w:p>
    <w:p w:rsidR="003A74D4" w:rsidRPr="00D11E4A" w:rsidRDefault="003A74D4" w:rsidP="003A74D4">
      <w:pPr>
        <w:autoSpaceDE w:val="0"/>
        <w:autoSpaceDN w:val="0"/>
        <w:adjustRightInd w:val="0"/>
        <w:spacing w:line="240" w:lineRule="auto"/>
        <w:ind w:firstLine="540"/>
        <w:rPr>
          <w:sz w:val="24"/>
          <w:szCs w:val="24"/>
        </w:rPr>
      </w:pPr>
      <w:r w:rsidRPr="00D11E4A">
        <w:rPr>
          <w:sz w:val="24"/>
          <w:szCs w:val="24"/>
        </w:rPr>
        <w:t xml:space="preserve">На основании ст. 406.1 ГК РФ Стороны договорились, что </w:t>
      </w:r>
      <w:r w:rsidRPr="00D11E4A">
        <w:rPr>
          <w:color w:val="000000"/>
          <w:sz w:val="24"/>
          <w:szCs w:val="24"/>
        </w:rPr>
        <w:t>Подрядчик</w:t>
      </w:r>
      <w:r>
        <w:rPr>
          <w:color w:val="000000"/>
          <w:sz w:val="24"/>
          <w:szCs w:val="24"/>
        </w:rPr>
        <w:t xml:space="preserve"> </w:t>
      </w:r>
      <w:r w:rsidRPr="00D11E4A">
        <w:rPr>
          <w:sz w:val="24"/>
          <w:szCs w:val="24"/>
        </w:rPr>
        <w:t xml:space="preserve">обязуется по письменному требованию </w:t>
      </w:r>
      <w:r w:rsidRPr="00D11E4A">
        <w:rPr>
          <w:color w:val="000000"/>
          <w:sz w:val="24"/>
          <w:szCs w:val="24"/>
        </w:rPr>
        <w:t>Заказчика</w:t>
      </w:r>
      <w:r w:rsidRPr="00D11E4A">
        <w:rPr>
          <w:i/>
          <w:iCs/>
          <w:sz w:val="24"/>
          <w:szCs w:val="24"/>
        </w:rPr>
        <w:t xml:space="preserve"> </w:t>
      </w:r>
      <w:r w:rsidRPr="00D11E4A">
        <w:rPr>
          <w:sz w:val="24"/>
          <w:szCs w:val="24"/>
        </w:rPr>
        <w:t xml:space="preserve">возместить в полном объеме все имущественные потери (упущенную выгоду и реальный ущерб) </w:t>
      </w:r>
      <w:r w:rsidRPr="00D11E4A">
        <w:rPr>
          <w:color w:val="000000"/>
          <w:sz w:val="24"/>
          <w:szCs w:val="24"/>
        </w:rPr>
        <w:t>Заказчика</w:t>
      </w:r>
      <w:r w:rsidRPr="00D11E4A">
        <w:rPr>
          <w:sz w:val="24"/>
          <w:szCs w:val="24"/>
        </w:rPr>
        <w:t xml:space="preserve">, возникшие вследствие </w:t>
      </w:r>
      <w:r w:rsidRPr="00D11E4A">
        <w:rPr>
          <w:sz w:val="24"/>
          <w:szCs w:val="24"/>
        </w:rPr>
        <w:lastRenderedPageBreak/>
        <w:t>недостоверности вышеуказанных заверений, в том числе имущественные потери, возникшие</w:t>
      </w:r>
      <w:r w:rsidRPr="00D11E4A">
        <w:rPr>
          <w:i/>
          <w:iCs/>
          <w:sz w:val="24"/>
          <w:szCs w:val="24"/>
        </w:rPr>
        <w:t xml:space="preserve"> </w:t>
      </w:r>
      <w:r w:rsidRPr="00D11E4A">
        <w:rPr>
          <w:sz w:val="24"/>
          <w:szCs w:val="24"/>
        </w:rPr>
        <w:t xml:space="preserve">в связи с предъявлением к </w:t>
      </w:r>
      <w:r w:rsidRPr="00D11E4A">
        <w:rPr>
          <w:color w:val="000000"/>
          <w:sz w:val="24"/>
          <w:szCs w:val="24"/>
        </w:rPr>
        <w:t>Заказчику</w:t>
      </w:r>
      <w:r w:rsidRPr="00D11E4A">
        <w:rPr>
          <w:i/>
          <w:iCs/>
          <w:sz w:val="24"/>
          <w:szCs w:val="24"/>
        </w:rPr>
        <w:t xml:space="preserve"> </w:t>
      </w:r>
      <w:r w:rsidRPr="00D11E4A">
        <w:rPr>
          <w:sz w:val="24"/>
          <w:szCs w:val="24"/>
        </w:rPr>
        <w:t>претензий, санкций и прочих требований третьих лиц, возникновением возможных споров (в т.ч. судебных), как влекущих за собой расторжение Договора либо признание его недействительным, так и не влекущих расторжение/признание недействительным Договора.</w:t>
      </w:r>
    </w:p>
    <w:p w:rsidR="003A74D4" w:rsidRPr="00D11E4A" w:rsidRDefault="003A74D4" w:rsidP="003A74D4">
      <w:pPr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D11E4A">
        <w:rPr>
          <w:color w:val="000000"/>
          <w:sz w:val="24"/>
          <w:szCs w:val="24"/>
        </w:rPr>
        <w:t>Заказчик вправе</w:t>
      </w:r>
      <w:r w:rsidRPr="00D11E4A">
        <w:rPr>
          <w:sz w:val="24"/>
          <w:szCs w:val="24"/>
        </w:rPr>
        <w:t xml:space="preserve"> потребовать, а </w:t>
      </w:r>
      <w:r w:rsidRPr="00D11E4A">
        <w:rPr>
          <w:color w:val="000000"/>
          <w:sz w:val="24"/>
          <w:szCs w:val="24"/>
        </w:rPr>
        <w:t>Подрядчик</w:t>
      </w:r>
      <w:r w:rsidRPr="00D11E4A">
        <w:rPr>
          <w:i/>
          <w:color w:val="000000"/>
          <w:sz w:val="24"/>
          <w:szCs w:val="24"/>
        </w:rPr>
        <w:t xml:space="preserve"> </w:t>
      </w:r>
      <w:r w:rsidRPr="00D11E4A">
        <w:rPr>
          <w:sz w:val="24"/>
          <w:szCs w:val="24"/>
        </w:rPr>
        <w:t xml:space="preserve">обязуется вместо возмещения </w:t>
      </w:r>
      <w:r w:rsidRPr="00D11E4A">
        <w:rPr>
          <w:color w:val="000000"/>
          <w:sz w:val="24"/>
          <w:szCs w:val="24"/>
        </w:rPr>
        <w:t xml:space="preserve">Заказчику вышеуказанных </w:t>
      </w:r>
      <w:r w:rsidRPr="00D11E4A">
        <w:rPr>
          <w:sz w:val="24"/>
          <w:szCs w:val="24"/>
        </w:rPr>
        <w:t xml:space="preserve">имущественных потерь оплатить неустойку в размере 10% от цены Договора за каждый случай недостоверности вышеуказанных заверений. </w:t>
      </w:r>
    </w:p>
    <w:p w:rsidR="003A74D4" w:rsidRPr="00996195" w:rsidRDefault="003A74D4" w:rsidP="003A74D4">
      <w:pPr>
        <w:widowControl w:val="0"/>
        <w:tabs>
          <w:tab w:val="left" w:pos="1276"/>
        </w:tabs>
        <w:spacing w:after="120" w:line="240" w:lineRule="auto"/>
        <w:rPr>
          <w:color w:val="000000"/>
          <w:sz w:val="24"/>
          <w:szCs w:val="24"/>
        </w:rPr>
      </w:pPr>
    </w:p>
    <w:p w:rsidR="003A74D4" w:rsidRPr="002C5A91" w:rsidRDefault="003A74D4" w:rsidP="003A74D4">
      <w:pPr>
        <w:widowControl w:val="0"/>
        <w:numPr>
          <w:ilvl w:val="0"/>
          <w:numId w:val="21"/>
        </w:numPr>
        <w:spacing w:line="240" w:lineRule="auto"/>
        <w:ind w:left="0"/>
        <w:jc w:val="center"/>
        <w:rPr>
          <w:rFonts w:eastAsia="Calibri"/>
          <w:b/>
          <w:bCs/>
          <w:sz w:val="24"/>
          <w:szCs w:val="24"/>
        </w:rPr>
      </w:pPr>
      <w:r w:rsidRPr="001C0D03">
        <w:rPr>
          <w:rFonts w:eastAsia="Calibri"/>
          <w:b/>
          <w:bCs/>
          <w:sz w:val="24"/>
          <w:szCs w:val="24"/>
        </w:rPr>
        <w:t>Антикоррупционная политика</w:t>
      </w:r>
    </w:p>
    <w:p w:rsidR="003A74D4" w:rsidRPr="006437D1" w:rsidRDefault="003A74D4" w:rsidP="003A74D4">
      <w:pPr>
        <w:widowControl w:val="0"/>
        <w:snapToGrid w:val="0"/>
        <w:spacing w:line="240" w:lineRule="auto"/>
        <w:ind w:firstLine="709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17.</w:t>
      </w:r>
      <w:r w:rsidRPr="006437D1">
        <w:rPr>
          <w:rFonts w:eastAsia="Calibri"/>
          <w:sz w:val="24"/>
          <w:szCs w:val="24"/>
          <w:lang w:eastAsia="en-US"/>
        </w:rPr>
        <w:t>1. </w:t>
      </w:r>
      <w:r w:rsidRPr="006437D1">
        <w:rPr>
          <w:sz w:val="24"/>
          <w:szCs w:val="24"/>
        </w:rPr>
        <w:t xml:space="preserve">Подрядчику </w:t>
      </w:r>
      <w:r w:rsidRPr="006437D1">
        <w:rPr>
          <w:rFonts w:eastAsia="Calibri"/>
          <w:sz w:val="24"/>
          <w:szCs w:val="24"/>
          <w:lang w:eastAsia="en-US"/>
        </w:rPr>
        <w:t>известно о том, что АО «Тюменьэнерго»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01.07.2015 № 414),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3A74D4" w:rsidRPr="006437D1" w:rsidRDefault="003A74D4" w:rsidP="003A74D4">
      <w:pPr>
        <w:widowControl w:val="0"/>
        <w:snapToGrid w:val="0"/>
        <w:spacing w:line="240" w:lineRule="auto"/>
        <w:ind w:firstLine="709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17.</w:t>
      </w:r>
      <w:r w:rsidRPr="006437D1">
        <w:rPr>
          <w:rFonts w:eastAsia="Calibri"/>
          <w:sz w:val="24"/>
          <w:szCs w:val="24"/>
          <w:lang w:eastAsia="en-US"/>
        </w:rPr>
        <w:t>2. </w:t>
      </w:r>
      <w:r w:rsidRPr="006437D1">
        <w:rPr>
          <w:sz w:val="24"/>
          <w:szCs w:val="24"/>
        </w:rPr>
        <w:t>Подрядчик</w:t>
      </w:r>
      <w:r w:rsidRPr="006437D1">
        <w:rPr>
          <w:rFonts w:eastAsia="Calibri"/>
          <w:sz w:val="24"/>
          <w:szCs w:val="24"/>
          <w:lang w:eastAsia="en-US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 ПАО «Россети» и ДЗО «ПАО «Россети», представленных в разделе «Антикоррупционная политика» на официальном сайте АО «Тюменьэнерго» по адресу: </w:t>
      </w:r>
      <w:hyperlink r:id="rId11" w:history="1">
        <w:r w:rsidRPr="006437D1">
          <w:rPr>
            <w:rStyle w:val="a5"/>
            <w:rFonts w:eastAsia="Calibri"/>
            <w:sz w:val="24"/>
            <w:szCs w:val="24"/>
            <w:lang w:eastAsia="en-US"/>
          </w:rPr>
          <w:t>http://www.te.ru/about/antikorruptsionnaya_politika/</w:t>
        </w:r>
      </w:hyperlink>
      <w:r w:rsidRPr="006437D1">
        <w:rPr>
          <w:rFonts w:eastAsia="Calibri"/>
          <w:sz w:val="24"/>
          <w:szCs w:val="24"/>
          <w:lang w:eastAsia="en-US"/>
        </w:rPr>
        <w:t>, - полностью принимает положения Антикоррупционной политики ПАО «Россети» и ДЗО «ПАО «Россети»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3A74D4" w:rsidRPr="006437D1" w:rsidRDefault="003A74D4" w:rsidP="003A74D4">
      <w:pPr>
        <w:widowControl w:val="0"/>
        <w:spacing w:line="240" w:lineRule="auto"/>
        <w:ind w:firstLine="709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17.</w:t>
      </w:r>
      <w:r w:rsidRPr="006437D1">
        <w:rPr>
          <w:rFonts w:eastAsia="Calibri"/>
          <w:sz w:val="24"/>
          <w:szCs w:val="24"/>
          <w:lang w:eastAsia="en-US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6437D1">
        <w:rPr>
          <w:rFonts w:eastAsia="Calibri"/>
          <w:i/>
          <w:sz w:val="24"/>
          <w:szCs w:val="24"/>
          <w:lang w:eastAsia="en-US"/>
        </w:rPr>
        <w:t>.</w:t>
      </w:r>
    </w:p>
    <w:p w:rsidR="003A74D4" w:rsidRPr="006437D1" w:rsidRDefault="003A74D4" w:rsidP="003A74D4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eastAsia="Calibri"/>
          <w:sz w:val="24"/>
          <w:szCs w:val="24"/>
        </w:rPr>
      </w:pPr>
      <w:r w:rsidRPr="006437D1">
        <w:rPr>
          <w:rFonts w:eastAsia="Calibri"/>
          <w:sz w:val="24"/>
          <w:szCs w:val="24"/>
          <w:lang w:eastAsia="en-US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6437D1">
        <w:rPr>
          <w:rFonts w:eastAsia="Calibri"/>
          <w:sz w:val="24"/>
          <w:szCs w:val="24"/>
          <w:lang w:val="en-US" w:eastAsia="en-US"/>
        </w:rPr>
        <w:t> </w:t>
      </w:r>
      <w:r w:rsidRPr="006437D1">
        <w:rPr>
          <w:rFonts w:eastAsia="Calibri"/>
          <w:sz w:val="24"/>
          <w:szCs w:val="24"/>
          <w:lang w:eastAsia="en-US"/>
        </w:rPr>
        <w:t>направленным на обеспечение выполнения этим работником каких-либо действий в пользу стимулирующей его стороны</w:t>
      </w:r>
      <w:r w:rsidRPr="006437D1">
        <w:rPr>
          <w:sz w:val="24"/>
          <w:szCs w:val="24"/>
        </w:rPr>
        <w:t xml:space="preserve"> Подрядчика</w:t>
      </w:r>
      <w:r>
        <w:rPr>
          <w:rFonts w:eastAsia="Calibri"/>
          <w:sz w:val="24"/>
          <w:szCs w:val="24"/>
        </w:rPr>
        <w:t xml:space="preserve"> и АО «Тюменьэнерго»</w:t>
      </w:r>
      <w:r w:rsidRPr="006437D1">
        <w:rPr>
          <w:rFonts w:eastAsia="Calibri"/>
          <w:sz w:val="24"/>
          <w:szCs w:val="24"/>
        </w:rPr>
        <w:t>.</w:t>
      </w:r>
    </w:p>
    <w:p w:rsidR="003A74D4" w:rsidRPr="006437D1" w:rsidRDefault="003A74D4" w:rsidP="003A74D4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17.</w:t>
      </w:r>
      <w:r w:rsidRPr="006437D1">
        <w:rPr>
          <w:rFonts w:eastAsia="Calibri"/>
          <w:sz w:val="24"/>
          <w:szCs w:val="24"/>
          <w:lang w:eastAsia="en-US"/>
        </w:rPr>
        <w:t xml:space="preserve">4. В случае возникновения у одной из Сторон подозрений, </w:t>
      </w:r>
      <w:r w:rsidRPr="006437D1">
        <w:rPr>
          <w:rFonts w:eastAsia="Calibri"/>
          <w:sz w:val="24"/>
          <w:szCs w:val="24"/>
          <w:lang w:eastAsia="en-US"/>
        </w:rPr>
        <w:br/>
        <w:t xml:space="preserve">что произошло или может произойти нарушение каких-либо положений пунктов </w:t>
      </w:r>
      <w:r>
        <w:rPr>
          <w:rFonts w:eastAsia="Calibri"/>
          <w:sz w:val="24"/>
          <w:szCs w:val="24"/>
          <w:lang w:eastAsia="en-US"/>
        </w:rPr>
        <w:t>17.</w:t>
      </w:r>
      <w:r w:rsidRPr="006437D1">
        <w:rPr>
          <w:rFonts w:eastAsia="Calibri"/>
          <w:sz w:val="24"/>
          <w:szCs w:val="24"/>
          <w:lang w:eastAsia="en-US"/>
        </w:rPr>
        <w:t xml:space="preserve">1 </w:t>
      </w:r>
      <w:r>
        <w:rPr>
          <w:rFonts w:eastAsia="Calibri"/>
          <w:sz w:val="24"/>
          <w:szCs w:val="24"/>
          <w:lang w:eastAsia="en-US"/>
        </w:rPr>
        <w:t>–</w:t>
      </w:r>
      <w:r w:rsidRPr="006437D1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17.</w:t>
      </w:r>
      <w:r w:rsidRPr="006437D1">
        <w:rPr>
          <w:rFonts w:eastAsia="Calibri"/>
          <w:sz w:val="24"/>
          <w:szCs w:val="24"/>
          <w:lang w:eastAsia="en-US"/>
        </w:rPr>
        <w:t xml:space="preserve">3 настоящего раздела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</w:t>
      </w:r>
      <w:r w:rsidRPr="0087455D">
        <w:rPr>
          <w:rFonts w:eastAsia="Calibri"/>
          <w:sz w:val="24"/>
          <w:szCs w:val="24"/>
          <w:lang w:eastAsia="en-US"/>
        </w:rPr>
        <w:t xml:space="preserve">произошло </w:t>
      </w:r>
      <w:r w:rsidRPr="006437D1">
        <w:rPr>
          <w:rFonts w:eastAsia="Calibri"/>
          <w:sz w:val="24"/>
          <w:szCs w:val="24"/>
          <w:lang w:eastAsia="en-US"/>
        </w:rPr>
        <w:t>или не произойдет.</w:t>
      </w:r>
      <w:r w:rsidRPr="006437D1">
        <w:rPr>
          <w:rFonts w:eastAsia="Calibri"/>
          <w:b/>
          <w:bCs/>
          <w:sz w:val="24"/>
          <w:szCs w:val="24"/>
          <w:lang w:eastAsia="en-US"/>
        </w:rPr>
        <w:t xml:space="preserve"> </w:t>
      </w:r>
      <w:r w:rsidRPr="006437D1">
        <w:rPr>
          <w:rFonts w:eastAsia="Calibri"/>
          <w:bCs/>
          <w:sz w:val="24"/>
          <w:szCs w:val="24"/>
          <w:lang w:eastAsia="en-US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3A74D4" w:rsidRPr="006437D1" w:rsidRDefault="003A74D4" w:rsidP="003A74D4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eastAsia="Calibri"/>
          <w:sz w:val="24"/>
          <w:szCs w:val="24"/>
          <w:lang w:eastAsia="en-US"/>
        </w:rPr>
      </w:pPr>
      <w:r w:rsidRPr="006437D1">
        <w:rPr>
          <w:rFonts w:eastAsia="Calibri"/>
          <w:sz w:val="24"/>
          <w:szCs w:val="24"/>
          <w:lang w:eastAsia="en-US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>
        <w:rPr>
          <w:rFonts w:eastAsia="Calibri"/>
          <w:sz w:val="24"/>
          <w:szCs w:val="24"/>
          <w:lang w:eastAsia="en-US"/>
        </w:rPr>
        <w:t>17.</w:t>
      </w:r>
      <w:r w:rsidRPr="006437D1">
        <w:rPr>
          <w:rFonts w:eastAsia="Calibri"/>
          <w:sz w:val="24"/>
          <w:szCs w:val="24"/>
          <w:lang w:eastAsia="en-US"/>
        </w:rPr>
        <w:t xml:space="preserve">1, </w:t>
      </w:r>
      <w:r>
        <w:rPr>
          <w:rFonts w:eastAsia="Calibri"/>
          <w:sz w:val="24"/>
          <w:szCs w:val="24"/>
          <w:lang w:eastAsia="en-US"/>
        </w:rPr>
        <w:t>17.</w:t>
      </w:r>
      <w:r w:rsidRPr="006437D1">
        <w:rPr>
          <w:rFonts w:eastAsia="Calibri"/>
          <w:sz w:val="24"/>
          <w:szCs w:val="24"/>
          <w:lang w:eastAsia="en-US"/>
        </w:rPr>
        <w:t>2 настоящего раздела Договора любой из Сторон, аффилированными лицами, работниками или посредниками.</w:t>
      </w:r>
    </w:p>
    <w:p w:rsidR="003A74D4" w:rsidRPr="006437D1" w:rsidRDefault="003A74D4" w:rsidP="003A74D4">
      <w:pPr>
        <w:widowControl w:val="0"/>
        <w:tabs>
          <w:tab w:val="left" w:pos="1134"/>
        </w:tabs>
        <w:spacing w:after="120" w:line="240" w:lineRule="auto"/>
        <w:rPr>
          <w:color w:val="000000"/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17.</w:t>
      </w:r>
      <w:r w:rsidRPr="006437D1">
        <w:rPr>
          <w:rFonts w:eastAsia="Calibri"/>
          <w:sz w:val="24"/>
          <w:szCs w:val="24"/>
          <w:lang w:eastAsia="en-US"/>
        </w:rPr>
        <w:t xml:space="preserve">5. В случае нарушения одной из Сторон обязательств по соблюдению требований </w:t>
      </w:r>
      <w:r w:rsidRPr="006437D1">
        <w:rPr>
          <w:rFonts w:eastAsia="Calibri"/>
          <w:sz w:val="24"/>
          <w:szCs w:val="24"/>
          <w:lang w:eastAsia="en-US"/>
        </w:rPr>
        <w:lastRenderedPageBreak/>
        <w:t xml:space="preserve">Антикоррупционной политики, предусмотренных пунктами </w:t>
      </w:r>
      <w:r>
        <w:rPr>
          <w:rFonts w:eastAsia="Calibri"/>
          <w:sz w:val="24"/>
          <w:szCs w:val="24"/>
          <w:lang w:eastAsia="en-US"/>
        </w:rPr>
        <w:t>17.</w:t>
      </w:r>
      <w:r w:rsidRPr="006437D1">
        <w:rPr>
          <w:rFonts w:eastAsia="Calibri"/>
          <w:sz w:val="24"/>
          <w:szCs w:val="24"/>
          <w:lang w:eastAsia="en-US"/>
        </w:rPr>
        <w:t xml:space="preserve">1, </w:t>
      </w:r>
      <w:r>
        <w:rPr>
          <w:rFonts w:eastAsia="Calibri"/>
          <w:sz w:val="24"/>
          <w:szCs w:val="24"/>
          <w:lang w:eastAsia="en-US"/>
        </w:rPr>
        <w:t>17.</w:t>
      </w:r>
      <w:r w:rsidRPr="006437D1">
        <w:rPr>
          <w:rFonts w:eastAsia="Calibri"/>
          <w:sz w:val="24"/>
          <w:szCs w:val="24"/>
          <w:lang w:eastAsia="en-US"/>
        </w:rPr>
        <w:t xml:space="preserve">2 </w:t>
      </w:r>
      <w:r w:rsidRPr="006437D1">
        <w:rPr>
          <w:rFonts w:eastAsia="Calibri"/>
          <w:spacing w:val="-2"/>
          <w:sz w:val="24"/>
          <w:szCs w:val="24"/>
          <w:lang w:eastAsia="en-US"/>
        </w:rPr>
        <w:t>настоящего раздела Договора, и обязательств воздерживаться от запрещенных</w:t>
      </w:r>
      <w:r w:rsidRPr="006437D1">
        <w:rPr>
          <w:rFonts w:eastAsia="Calibri"/>
          <w:sz w:val="24"/>
          <w:szCs w:val="24"/>
          <w:lang w:eastAsia="en-US"/>
        </w:rPr>
        <w:t xml:space="preserve"> в пункте </w:t>
      </w:r>
      <w:r>
        <w:rPr>
          <w:rFonts w:eastAsia="Calibri"/>
          <w:sz w:val="24"/>
          <w:szCs w:val="24"/>
          <w:lang w:eastAsia="en-US"/>
        </w:rPr>
        <w:t>17.</w:t>
      </w:r>
      <w:r w:rsidRPr="006437D1">
        <w:rPr>
          <w:rFonts w:eastAsia="Calibri"/>
          <w:sz w:val="24"/>
          <w:szCs w:val="24"/>
          <w:lang w:eastAsia="en-US"/>
        </w:rPr>
        <w:t xml:space="preserve">3 настоящего раздела Договора действий и/или неполучения другой стороной в установленный срок подтверждения, что нарушения не произошло или не произойдет, </w:t>
      </w:r>
      <w:r>
        <w:rPr>
          <w:sz w:val="24"/>
          <w:szCs w:val="24"/>
        </w:rPr>
        <w:t>Подрядчик</w:t>
      </w:r>
      <w:r w:rsidRPr="006437D1">
        <w:rPr>
          <w:sz w:val="24"/>
          <w:szCs w:val="24"/>
        </w:rPr>
        <w:t xml:space="preserve"> или </w:t>
      </w:r>
      <w:r w:rsidRPr="006437D1">
        <w:rPr>
          <w:rFonts w:eastAsia="Calibri"/>
          <w:sz w:val="24"/>
          <w:szCs w:val="24"/>
        </w:rPr>
        <w:t>АО</w:t>
      </w:r>
      <w:r>
        <w:rPr>
          <w:rFonts w:eastAsia="Calibri"/>
          <w:sz w:val="24"/>
          <w:szCs w:val="24"/>
        </w:rPr>
        <w:t> </w:t>
      </w:r>
      <w:r w:rsidRPr="006437D1">
        <w:rPr>
          <w:rFonts w:eastAsia="Calibri"/>
          <w:sz w:val="24"/>
          <w:szCs w:val="24"/>
        </w:rPr>
        <w:t>«Тюменьэнерго»</w:t>
      </w:r>
      <w:r w:rsidRPr="006437D1">
        <w:rPr>
          <w:rFonts w:eastAsia="Calibri"/>
          <w:sz w:val="24"/>
          <w:szCs w:val="24"/>
          <w:lang w:eastAsia="en-US"/>
        </w:rPr>
        <w:t xml:space="preserve">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3A74D4" w:rsidRPr="003C09F3" w:rsidRDefault="003A74D4" w:rsidP="003A74D4">
      <w:pPr>
        <w:pStyle w:val="1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left" w:pos="1134"/>
        </w:tabs>
        <w:suppressAutoHyphens w:val="0"/>
        <w:spacing w:before="0" w:after="0"/>
        <w:ind w:left="0" w:firstLine="541"/>
        <w:jc w:val="center"/>
        <w:rPr>
          <w:rFonts w:ascii="Times New Roman" w:hAnsi="Times New Roman"/>
          <w:color w:val="000000"/>
          <w:sz w:val="24"/>
          <w:szCs w:val="24"/>
        </w:rPr>
      </w:pPr>
      <w:bookmarkStart w:id="33" w:name="_Приложения_к_Договору"/>
      <w:bookmarkStart w:id="34" w:name="_Toc226796498"/>
      <w:bookmarkEnd w:id="33"/>
      <w:r w:rsidRPr="003C09F3">
        <w:rPr>
          <w:rFonts w:ascii="Times New Roman" w:hAnsi="Times New Roman"/>
          <w:sz w:val="24"/>
          <w:szCs w:val="24"/>
        </w:rPr>
        <w:t>Приложения к Договору</w:t>
      </w:r>
      <w:bookmarkEnd w:id="34"/>
    </w:p>
    <w:p w:rsidR="00D454D5" w:rsidRDefault="00D454D5" w:rsidP="00D454D5">
      <w:pPr>
        <w:pStyle w:val="a6"/>
        <w:widowControl w:val="0"/>
        <w:numPr>
          <w:ilvl w:val="1"/>
          <w:numId w:val="22"/>
        </w:numPr>
        <w:tabs>
          <w:tab w:val="left" w:pos="0"/>
        </w:tabs>
        <w:ind w:left="0" w:firstLine="567"/>
        <w:jc w:val="both"/>
        <w:rPr>
          <w:color w:val="000000"/>
          <w:sz w:val="24"/>
          <w:szCs w:val="24"/>
        </w:rPr>
      </w:pPr>
      <w:bookmarkStart w:id="35" w:name="_Ref414975946"/>
      <w:r>
        <w:rPr>
          <w:color w:val="000000"/>
          <w:sz w:val="24"/>
          <w:szCs w:val="24"/>
        </w:rPr>
        <w:t>Приложение № 1 – Техническое задание.</w:t>
      </w:r>
    </w:p>
    <w:p w:rsidR="00D454D5" w:rsidRDefault="00D454D5" w:rsidP="00D454D5">
      <w:pPr>
        <w:pStyle w:val="a6"/>
        <w:widowControl w:val="0"/>
        <w:numPr>
          <w:ilvl w:val="1"/>
          <w:numId w:val="22"/>
        </w:numPr>
        <w:tabs>
          <w:tab w:val="left" w:pos="0"/>
        </w:tabs>
        <w:ind w:left="0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№ 2 – План технического обслуживания.</w:t>
      </w:r>
    </w:p>
    <w:p w:rsidR="00D454D5" w:rsidRDefault="00D454D5" w:rsidP="00D454D5">
      <w:pPr>
        <w:pStyle w:val="a6"/>
        <w:widowControl w:val="0"/>
        <w:numPr>
          <w:ilvl w:val="1"/>
          <w:numId w:val="22"/>
        </w:numPr>
        <w:tabs>
          <w:tab w:val="left" w:pos="0"/>
        </w:tabs>
        <w:ind w:left="0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№ 3 – Сводный сметный расчет.</w:t>
      </w:r>
    </w:p>
    <w:p w:rsidR="003A74D4" w:rsidRDefault="003A74D4" w:rsidP="00D454D5">
      <w:pPr>
        <w:pStyle w:val="a6"/>
        <w:widowControl w:val="0"/>
        <w:numPr>
          <w:ilvl w:val="1"/>
          <w:numId w:val="22"/>
        </w:numPr>
        <w:tabs>
          <w:tab w:val="left" w:pos="0"/>
        </w:tabs>
        <w:ind w:left="0" w:firstLine="567"/>
        <w:jc w:val="both"/>
        <w:rPr>
          <w:color w:val="000000"/>
          <w:sz w:val="24"/>
          <w:szCs w:val="24"/>
        </w:rPr>
      </w:pPr>
      <w:r w:rsidRPr="00996195">
        <w:rPr>
          <w:color w:val="000000"/>
          <w:sz w:val="24"/>
          <w:szCs w:val="24"/>
        </w:rPr>
        <w:t>П</w:t>
      </w:r>
      <w:r w:rsidR="00D454D5">
        <w:rPr>
          <w:color w:val="000000"/>
          <w:sz w:val="24"/>
          <w:szCs w:val="24"/>
        </w:rPr>
        <w:t xml:space="preserve">риложение № </w:t>
      </w:r>
      <w:r>
        <w:rPr>
          <w:color w:val="000000"/>
          <w:sz w:val="24"/>
          <w:szCs w:val="24"/>
        </w:rPr>
        <w:t>4</w:t>
      </w:r>
      <w:r w:rsidRPr="00996195">
        <w:rPr>
          <w:color w:val="000000"/>
          <w:sz w:val="24"/>
          <w:szCs w:val="24"/>
        </w:rPr>
        <w:t xml:space="preserve"> - «Памятка для ознакомления с системой экологических аспектов, рисков в области охраны здоровья и обеспечения безопасности труда, энергетического менеджмента в АО «Тюменьэнерго» персонала Общества, подрядных и других организаций, при выполнении работ на оборудовании Общества, в том числе с привлечением механизмов».</w:t>
      </w:r>
      <w:bookmarkEnd w:id="35"/>
    </w:p>
    <w:p w:rsidR="003A74D4" w:rsidRDefault="003A74D4" w:rsidP="00D454D5">
      <w:pPr>
        <w:pStyle w:val="a6"/>
        <w:widowControl w:val="0"/>
        <w:numPr>
          <w:ilvl w:val="1"/>
          <w:numId w:val="22"/>
        </w:numPr>
        <w:tabs>
          <w:tab w:val="left" w:pos="0"/>
        </w:tabs>
        <w:ind w:left="0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Приложение №5 – форма </w:t>
      </w:r>
      <w:r w:rsidRPr="0072595D">
        <w:rPr>
          <w:color w:val="000000"/>
          <w:sz w:val="24"/>
          <w:szCs w:val="24"/>
        </w:rPr>
        <w:t>Акт</w:t>
      </w:r>
      <w:r>
        <w:rPr>
          <w:color w:val="000000"/>
          <w:sz w:val="24"/>
          <w:szCs w:val="24"/>
        </w:rPr>
        <w:t>а</w:t>
      </w:r>
      <w:r w:rsidRPr="0072595D">
        <w:rPr>
          <w:color w:val="000000"/>
          <w:sz w:val="24"/>
          <w:szCs w:val="24"/>
        </w:rPr>
        <w:t xml:space="preserve"> дефектации оборудования в процессе ТО</w:t>
      </w:r>
      <w:r>
        <w:rPr>
          <w:color w:val="000000"/>
          <w:sz w:val="24"/>
          <w:szCs w:val="24"/>
        </w:rPr>
        <w:t>.</w:t>
      </w:r>
    </w:p>
    <w:p w:rsidR="003A74D4" w:rsidRPr="003657BD" w:rsidRDefault="003A74D4" w:rsidP="00D454D5">
      <w:pPr>
        <w:pStyle w:val="a6"/>
        <w:widowControl w:val="0"/>
        <w:numPr>
          <w:ilvl w:val="1"/>
          <w:numId w:val="22"/>
        </w:numPr>
        <w:tabs>
          <w:tab w:val="left" w:pos="0"/>
        </w:tabs>
        <w:ind w:left="0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Приложение №6 – форма </w:t>
      </w:r>
      <w:r w:rsidRPr="00C81723">
        <w:rPr>
          <w:color w:val="000000"/>
          <w:sz w:val="24"/>
          <w:szCs w:val="24"/>
        </w:rPr>
        <w:t>Акт</w:t>
      </w:r>
      <w:r>
        <w:rPr>
          <w:color w:val="000000"/>
          <w:sz w:val="24"/>
          <w:szCs w:val="24"/>
        </w:rPr>
        <w:t>а</w:t>
      </w:r>
      <w:r w:rsidRPr="00C81723">
        <w:rPr>
          <w:color w:val="000000"/>
          <w:sz w:val="24"/>
          <w:szCs w:val="24"/>
        </w:rPr>
        <w:t xml:space="preserve"> «Об обнаруженных недостатках/дефектах в выполненной работе»</w:t>
      </w:r>
      <w:r>
        <w:rPr>
          <w:color w:val="000000"/>
          <w:sz w:val="24"/>
          <w:szCs w:val="24"/>
        </w:rPr>
        <w:t>.</w:t>
      </w:r>
    </w:p>
    <w:p w:rsidR="003A74D4" w:rsidRPr="003C09F3" w:rsidRDefault="003A74D4" w:rsidP="003A74D4">
      <w:pPr>
        <w:pStyle w:val="1"/>
        <w:keepNext w:val="0"/>
        <w:keepLines w:val="0"/>
        <w:pageBreakBefore w:val="0"/>
        <w:widowControl w:val="0"/>
        <w:numPr>
          <w:ilvl w:val="0"/>
          <w:numId w:val="22"/>
        </w:numPr>
        <w:tabs>
          <w:tab w:val="left" w:pos="1134"/>
        </w:tabs>
        <w:suppressAutoHyphens w:val="0"/>
        <w:spacing w:before="0" w:after="0"/>
        <w:ind w:left="0" w:firstLine="567"/>
        <w:jc w:val="center"/>
        <w:rPr>
          <w:rFonts w:ascii="Times New Roman" w:hAnsi="Times New Roman"/>
          <w:color w:val="000000"/>
          <w:sz w:val="24"/>
          <w:szCs w:val="24"/>
        </w:rPr>
      </w:pPr>
      <w:bookmarkStart w:id="36" w:name="_Toc226796499"/>
      <w:r w:rsidRPr="003C09F3">
        <w:rPr>
          <w:rFonts w:ascii="Times New Roman" w:hAnsi="Times New Roman"/>
          <w:color w:val="000000"/>
          <w:sz w:val="24"/>
          <w:szCs w:val="24"/>
        </w:rPr>
        <w:t>Адреса, реквизиты и подписи Сторон</w:t>
      </w:r>
      <w:bookmarkEnd w:id="36"/>
      <w:r w:rsidRPr="003C09F3">
        <w:rPr>
          <w:rFonts w:ascii="Times New Roman" w:hAnsi="Times New Roman"/>
          <w:color w:val="000000"/>
          <w:sz w:val="24"/>
          <w:szCs w:val="24"/>
        </w:rPr>
        <w:t>.</w:t>
      </w:r>
    </w:p>
    <w:p w:rsidR="003A74D4" w:rsidRDefault="003A74D4" w:rsidP="003A74D4">
      <w:pPr>
        <w:widowControl w:val="0"/>
        <w:numPr>
          <w:ilvl w:val="1"/>
          <w:numId w:val="22"/>
        </w:numPr>
        <w:tabs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7F5AA5">
        <w:rPr>
          <w:color w:val="000000"/>
          <w:sz w:val="24"/>
          <w:szCs w:val="24"/>
        </w:rPr>
        <w:t>Стороны обязуются письменно уведомлять друг друга об изменении формы собственности, банковских и почтовых реквизитов, реорганизации, ликвидации, банкротстве и иных обстоятельствах, влияющих на надлежащее исполнение предусмотренных договором обязательств, в срок не позднее десяти дней с момента наступления соответствующих обстоятельств.</w:t>
      </w:r>
    </w:p>
    <w:p w:rsidR="003A74D4" w:rsidRDefault="003A74D4" w:rsidP="003A74D4">
      <w:pPr>
        <w:widowControl w:val="0"/>
        <w:numPr>
          <w:ilvl w:val="1"/>
          <w:numId w:val="22"/>
        </w:numPr>
        <w:tabs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3C09F3">
        <w:rPr>
          <w:color w:val="000000"/>
          <w:sz w:val="24"/>
          <w:szCs w:val="24"/>
        </w:rPr>
        <w:t>Реквизиты Сторон:</w:t>
      </w:r>
    </w:p>
    <w:p w:rsidR="003A74D4" w:rsidRDefault="003A74D4" w:rsidP="003A74D4">
      <w:pPr>
        <w:widowControl w:val="0"/>
        <w:tabs>
          <w:tab w:val="left" w:pos="1134"/>
        </w:tabs>
        <w:spacing w:line="240" w:lineRule="auto"/>
        <w:ind w:left="567" w:firstLine="0"/>
        <w:rPr>
          <w:color w:val="000000"/>
          <w:sz w:val="24"/>
          <w:szCs w:val="24"/>
        </w:rPr>
      </w:pPr>
    </w:p>
    <w:p w:rsidR="003A74D4" w:rsidRPr="002C5A91" w:rsidRDefault="003A74D4" w:rsidP="003A74D4">
      <w:pPr>
        <w:widowControl w:val="0"/>
        <w:spacing w:line="240" w:lineRule="auto"/>
        <w:ind w:firstLine="0"/>
        <w:rPr>
          <w:b/>
          <w:color w:val="000000"/>
          <w:sz w:val="24"/>
          <w:szCs w:val="24"/>
        </w:rPr>
      </w:pPr>
    </w:p>
    <w:tbl>
      <w:tblPr>
        <w:tblW w:w="930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0"/>
        <w:gridCol w:w="5161"/>
      </w:tblGrid>
      <w:tr w:rsidR="003A74D4" w:rsidTr="0043243B">
        <w:trPr>
          <w:trHeight w:val="2177"/>
        </w:trPr>
        <w:tc>
          <w:tcPr>
            <w:tcW w:w="4140" w:type="dxa"/>
          </w:tcPr>
          <w:p w:rsidR="003A74D4" w:rsidRDefault="003A74D4" w:rsidP="0043243B">
            <w:pPr>
              <w:pStyle w:val="ad"/>
              <w:suppressLineNumbers/>
              <w:spacing w:before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Заказчик:</w:t>
            </w:r>
          </w:p>
          <w:p w:rsidR="003A74D4" w:rsidRDefault="003A74D4" w:rsidP="0043243B">
            <w:pPr>
              <w:pStyle w:val="ad"/>
              <w:suppressLineNumbers/>
              <w:spacing w:before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«__________________»</w:t>
            </w:r>
          </w:p>
          <w:p w:rsidR="003A74D4" w:rsidRDefault="003A74D4" w:rsidP="0043243B">
            <w:pPr>
              <w:pStyle w:val="ad"/>
              <w:suppressLineNumbers/>
              <w:spacing w:before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</w:t>
            </w:r>
          </w:p>
          <w:p w:rsidR="003A74D4" w:rsidRDefault="003A74D4" w:rsidP="0043243B">
            <w:pPr>
              <w:pStyle w:val="ad"/>
              <w:suppressLineNumbers/>
              <w:spacing w:before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</w:t>
            </w:r>
          </w:p>
          <w:p w:rsidR="003A74D4" w:rsidRDefault="003A74D4" w:rsidP="0043243B">
            <w:pPr>
              <w:pStyle w:val="ad"/>
              <w:suppressLineNumbers/>
              <w:spacing w:before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/>
                <w:color w:val="000000"/>
                <w:sz w:val="24"/>
                <w:szCs w:val="24"/>
              </w:rPr>
              <w:t>(наименование должности)</w:t>
            </w:r>
          </w:p>
          <w:p w:rsidR="003A74D4" w:rsidRDefault="003A74D4" w:rsidP="0043243B">
            <w:pPr>
              <w:pStyle w:val="ad"/>
              <w:suppressLineNumbers/>
              <w:spacing w:before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 /________________/</w:t>
            </w:r>
          </w:p>
          <w:p w:rsidR="003A74D4" w:rsidRDefault="003A74D4" w:rsidP="0043243B">
            <w:pPr>
              <w:pStyle w:val="ad"/>
              <w:suppressLineNumbers/>
              <w:spacing w:before="60"/>
              <w:rPr>
                <w:rFonts w:ascii="Times New Roman" w:hAnsi="Times New Roman"/>
                <w:b w:val="0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/>
                <w:color w:val="000000"/>
                <w:sz w:val="24"/>
                <w:szCs w:val="24"/>
              </w:rPr>
              <w:t xml:space="preserve">    (подпись)                           (Ф.И.О.)</w:t>
            </w:r>
          </w:p>
          <w:p w:rsidR="003A74D4" w:rsidRDefault="003A74D4" w:rsidP="0043243B">
            <w:pPr>
              <w:pStyle w:val="ad"/>
              <w:suppressLineNumbers/>
              <w:spacing w:before="60"/>
              <w:ind w:firstLine="56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61" w:type="dxa"/>
          </w:tcPr>
          <w:p w:rsidR="003A74D4" w:rsidRDefault="003A74D4" w:rsidP="0043243B">
            <w:pPr>
              <w:pStyle w:val="ad"/>
              <w:suppressLineNumbers/>
              <w:spacing w:before="60"/>
              <w:ind w:firstLine="56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Подрядчик:</w:t>
            </w:r>
          </w:p>
          <w:p w:rsidR="003A74D4" w:rsidRDefault="003A74D4" w:rsidP="0043243B">
            <w:pPr>
              <w:pStyle w:val="ad"/>
              <w:suppressLineNumbers/>
              <w:spacing w:before="60"/>
              <w:ind w:firstLine="56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«__________________»</w:t>
            </w:r>
          </w:p>
          <w:p w:rsidR="003A74D4" w:rsidRDefault="003A74D4" w:rsidP="0043243B">
            <w:pPr>
              <w:pStyle w:val="ad"/>
              <w:suppressLineNumbers/>
              <w:spacing w:before="60"/>
              <w:ind w:firstLine="56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____________________________________</w:t>
            </w:r>
          </w:p>
          <w:p w:rsidR="003A74D4" w:rsidRDefault="003A74D4" w:rsidP="0043243B">
            <w:pPr>
              <w:pStyle w:val="ad"/>
              <w:suppressLineNumbers/>
              <w:spacing w:before="60"/>
              <w:ind w:firstLine="56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____________________________________</w:t>
            </w:r>
          </w:p>
          <w:p w:rsidR="003A74D4" w:rsidRDefault="003A74D4" w:rsidP="0043243B">
            <w:pPr>
              <w:pStyle w:val="ad"/>
              <w:suppressLineNumbers/>
              <w:spacing w:before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/>
                <w:color w:val="000000"/>
                <w:sz w:val="24"/>
                <w:szCs w:val="24"/>
              </w:rPr>
              <w:t>(наименование   должности)</w:t>
            </w:r>
          </w:p>
          <w:p w:rsidR="003A74D4" w:rsidRDefault="003A74D4" w:rsidP="0043243B">
            <w:pPr>
              <w:pStyle w:val="ad"/>
              <w:suppressLineNumbers/>
              <w:spacing w:before="60"/>
              <w:ind w:firstLine="56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 /________________/</w:t>
            </w:r>
          </w:p>
          <w:p w:rsidR="003A74D4" w:rsidRDefault="003A74D4" w:rsidP="0043243B">
            <w:pPr>
              <w:pStyle w:val="ad"/>
              <w:suppressLineNumbers/>
              <w:spacing w:before="60"/>
              <w:ind w:firstLine="567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/>
                <w:color w:val="000000"/>
                <w:sz w:val="24"/>
                <w:szCs w:val="24"/>
              </w:rPr>
              <w:t xml:space="preserve">    (подпись)                           (Ф.И.О.)</w:t>
            </w:r>
          </w:p>
        </w:tc>
      </w:tr>
    </w:tbl>
    <w:p w:rsidR="003A74D4" w:rsidRDefault="003A74D4" w:rsidP="003A74D4">
      <w:pPr>
        <w:tabs>
          <w:tab w:val="left" w:pos="1860"/>
        </w:tabs>
        <w:ind w:firstLine="0"/>
      </w:pPr>
    </w:p>
    <w:p w:rsidR="00D454D5" w:rsidRDefault="00D454D5" w:rsidP="003A74D4"/>
    <w:p w:rsidR="00D454D5" w:rsidRDefault="00D454D5" w:rsidP="00D454D5"/>
    <w:p w:rsidR="008A3BB7" w:rsidRPr="00D454D5" w:rsidRDefault="008A3BB7" w:rsidP="00D454D5"/>
    <w:sectPr w:rsidR="008A3BB7" w:rsidRPr="00D454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6579" w:rsidRDefault="00BF6579" w:rsidP="008A3BB7">
      <w:pPr>
        <w:spacing w:line="240" w:lineRule="auto"/>
      </w:pPr>
      <w:r>
        <w:separator/>
      </w:r>
    </w:p>
  </w:endnote>
  <w:endnote w:type="continuationSeparator" w:id="0">
    <w:p w:rsidR="00BF6579" w:rsidRDefault="00BF6579" w:rsidP="008A3BB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6579" w:rsidRDefault="00BF6579" w:rsidP="008A3BB7">
      <w:pPr>
        <w:spacing w:line="240" w:lineRule="auto"/>
      </w:pPr>
      <w:r>
        <w:separator/>
      </w:r>
    </w:p>
  </w:footnote>
  <w:footnote w:type="continuationSeparator" w:id="0">
    <w:p w:rsidR="00BF6579" w:rsidRDefault="00BF6579" w:rsidP="008A3BB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B4181"/>
    <w:multiLevelType w:val="hybridMultilevel"/>
    <w:tmpl w:val="F9E2E8B2"/>
    <w:lvl w:ilvl="0" w:tplc="AF420CDA">
      <w:start w:val="1"/>
      <w:numFmt w:val="decimal"/>
      <w:lvlText w:val="4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F1C6218"/>
    <w:multiLevelType w:val="multilevel"/>
    <w:tmpl w:val="BB7293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32" w:hanging="432"/>
      </w:pPr>
    </w:lvl>
    <w:lvl w:ilvl="2">
      <w:start w:val="1"/>
      <w:numFmt w:val="decimal"/>
      <w:lvlText w:val="%1.%2.%3."/>
      <w:lvlJc w:val="left"/>
      <w:pPr>
        <w:ind w:left="930" w:hanging="504"/>
      </w:pPr>
      <w:rPr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1BA3302"/>
    <w:multiLevelType w:val="hybridMultilevel"/>
    <w:tmpl w:val="39BA0536"/>
    <w:lvl w:ilvl="0" w:tplc="B02C1F74">
      <w:start w:val="1"/>
      <w:numFmt w:val="bullet"/>
      <w:lvlText w:val=""/>
      <w:lvlJc w:val="left"/>
      <w:pPr>
        <w:ind w:left="19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1" w:hanging="360"/>
      </w:pPr>
      <w:rPr>
        <w:rFonts w:ascii="Wingdings" w:hAnsi="Wingdings" w:hint="default"/>
      </w:rPr>
    </w:lvl>
  </w:abstractNum>
  <w:abstractNum w:abstractNumId="3" w15:restartNumberingAfterBreak="0">
    <w:nsid w:val="1AE45046"/>
    <w:multiLevelType w:val="multilevel"/>
    <w:tmpl w:val="CC685A9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C936062"/>
    <w:multiLevelType w:val="hybridMultilevel"/>
    <w:tmpl w:val="06BA5EE6"/>
    <w:lvl w:ilvl="0" w:tplc="B02C1F7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12E0DBC"/>
    <w:multiLevelType w:val="multilevel"/>
    <w:tmpl w:val="303021F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6" w15:restartNumberingAfterBreak="0">
    <w:nsid w:val="269E4591"/>
    <w:multiLevelType w:val="hybridMultilevel"/>
    <w:tmpl w:val="20941EA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B02C1F7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A647588"/>
    <w:multiLevelType w:val="multilevel"/>
    <w:tmpl w:val="454E46F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39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71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3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92" w:hanging="1800"/>
      </w:pPr>
      <w:rPr>
        <w:rFonts w:hint="default"/>
      </w:rPr>
    </w:lvl>
  </w:abstractNum>
  <w:abstractNum w:abstractNumId="8" w15:restartNumberingAfterBreak="0">
    <w:nsid w:val="30031689"/>
    <w:multiLevelType w:val="hybridMultilevel"/>
    <w:tmpl w:val="A8F09BA4"/>
    <w:lvl w:ilvl="0" w:tplc="C542F6C6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6F5BC6"/>
    <w:multiLevelType w:val="multilevel"/>
    <w:tmpl w:val="0419001F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lvlText w:val="%1.%2."/>
      <w:lvlJc w:val="left"/>
      <w:pPr>
        <w:ind w:left="1392" w:hanging="432"/>
      </w:pPr>
    </w:lvl>
    <w:lvl w:ilvl="2">
      <w:start w:val="1"/>
      <w:numFmt w:val="decimal"/>
      <w:lvlText w:val="%1.%2.%3."/>
      <w:lvlJc w:val="left"/>
      <w:pPr>
        <w:ind w:left="1824" w:hanging="504"/>
      </w:pPr>
    </w:lvl>
    <w:lvl w:ilvl="3">
      <w:start w:val="1"/>
      <w:numFmt w:val="decimal"/>
      <w:lvlText w:val="%1.%2.%3.%4."/>
      <w:lvlJc w:val="left"/>
      <w:pPr>
        <w:ind w:left="2328" w:hanging="648"/>
      </w:pPr>
    </w:lvl>
    <w:lvl w:ilvl="4">
      <w:start w:val="1"/>
      <w:numFmt w:val="decimal"/>
      <w:lvlText w:val="%1.%2.%3.%4.%5."/>
      <w:lvlJc w:val="left"/>
      <w:pPr>
        <w:ind w:left="2832" w:hanging="792"/>
      </w:pPr>
    </w:lvl>
    <w:lvl w:ilvl="5">
      <w:start w:val="1"/>
      <w:numFmt w:val="decimal"/>
      <w:lvlText w:val="%1.%2.%3.%4.%5.%6."/>
      <w:lvlJc w:val="left"/>
      <w:pPr>
        <w:ind w:left="3336" w:hanging="936"/>
      </w:pPr>
    </w:lvl>
    <w:lvl w:ilvl="6">
      <w:start w:val="1"/>
      <w:numFmt w:val="decimal"/>
      <w:lvlText w:val="%1.%2.%3.%4.%5.%6.%7."/>
      <w:lvlJc w:val="left"/>
      <w:pPr>
        <w:ind w:left="3840" w:hanging="1080"/>
      </w:pPr>
    </w:lvl>
    <w:lvl w:ilvl="7">
      <w:start w:val="1"/>
      <w:numFmt w:val="decimal"/>
      <w:lvlText w:val="%1.%2.%3.%4.%5.%6.%7.%8."/>
      <w:lvlJc w:val="left"/>
      <w:pPr>
        <w:ind w:left="4344" w:hanging="1224"/>
      </w:pPr>
    </w:lvl>
    <w:lvl w:ilvl="8">
      <w:start w:val="1"/>
      <w:numFmt w:val="decimal"/>
      <w:lvlText w:val="%1.%2.%3.%4.%5.%6.%7.%8.%9."/>
      <w:lvlJc w:val="left"/>
      <w:pPr>
        <w:ind w:left="4920" w:hanging="1440"/>
      </w:pPr>
    </w:lvl>
  </w:abstractNum>
  <w:abstractNum w:abstractNumId="10" w15:restartNumberingAfterBreak="0">
    <w:nsid w:val="3B19716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C762EDC"/>
    <w:multiLevelType w:val="multilevel"/>
    <w:tmpl w:val="6A98AA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ECA1758"/>
    <w:multiLevelType w:val="multilevel"/>
    <w:tmpl w:val="FF0C0EC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20"/>
        </w:tabs>
        <w:ind w:left="10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78A395C"/>
    <w:multiLevelType w:val="multilevel"/>
    <w:tmpl w:val="DEC4A804"/>
    <w:lvl w:ilvl="0">
      <w:start w:val="1"/>
      <w:numFmt w:val="decimal"/>
      <w:pStyle w:val="1"/>
      <w:lvlText w:val="%1."/>
      <w:lvlJc w:val="left"/>
      <w:pPr>
        <w:tabs>
          <w:tab w:val="num" w:pos="1494"/>
        </w:tabs>
        <w:ind w:left="149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314"/>
        </w:tabs>
        <w:ind w:left="1314" w:hanging="1134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314"/>
        </w:tabs>
        <w:ind w:left="1314" w:hanging="1134"/>
      </w:pPr>
      <w:rPr>
        <w:rFonts w:ascii="Times New Roman" w:eastAsia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pStyle w:val="5ABCD"/>
      <w:lvlText w:val="%4%2.4.1.2"/>
      <w:lvlJc w:val="left"/>
      <w:pPr>
        <w:tabs>
          <w:tab w:val="num" w:pos="1854"/>
        </w:tabs>
        <w:ind w:left="1854" w:hanging="1134"/>
      </w:pPr>
      <w:rPr>
        <w:rFonts w:hint="default"/>
        <w:b w:val="0"/>
        <w:sz w:val="24"/>
        <w:szCs w:val="24"/>
      </w:rPr>
    </w:lvl>
    <w:lvl w:ilvl="4">
      <w:start w:val="1"/>
      <w:numFmt w:val="lowerLetter"/>
      <w:pStyle w:val="a0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4" w15:restartNumberingAfterBreak="0">
    <w:nsid w:val="48AF1AC5"/>
    <w:multiLevelType w:val="multilevel"/>
    <w:tmpl w:val="4692D07A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5" w15:restartNumberingAfterBreak="0">
    <w:nsid w:val="4FF065E6"/>
    <w:multiLevelType w:val="hybridMultilevel"/>
    <w:tmpl w:val="D1CE7600"/>
    <w:lvl w:ilvl="0" w:tplc="E4C4CA4C">
      <w:start w:val="1"/>
      <w:numFmt w:val="bullet"/>
      <w:lvlText w:val="—"/>
      <w:lvlJc w:val="left"/>
      <w:pPr>
        <w:ind w:left="720" w:hanging="360"/>
      </w:pPr>
      <w:rPr>
        <w:rFonts w:ascii="Vivaldi" w:hAnsi="Vivaldi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6516E3"/>
    <w:multiLevelType w:val="hybridMultilevel"/>
    <w:tmpl w:val="7C80B9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2C1F7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ED17CC"/>
    <w:multiLevelType w:val="multilevel"/>
    <w:tmpl w:val="B8701E14"/>
    <w:lvl w:ilvl="0">
      <w:start w:val="1"/>
      <w:numFmt w:val="decimal"/>
      <w:lvlText w:val="%1."/>
      <w:lvlJc w:val="left"/>
      <w:pPr>
        <w:ind w:left="901" w:hanging="360"/>
      </w:p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  <w:i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9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0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5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309" w:hanging="1800"/>
      </w:pPr>
      <w:rPr>
        <w:rFonts w:hint="default"/>
      </w:rPr>
    </w:lvl>
  </w:abstractNum>
  <w:abstractNum w:abstractNumId="18" w15:restartNumberingAfterBreak="0">
    <w:nsid w:val="634C26DA"/>
    <w:multiLevelType w:val="multilevel"/>
    <w:tmpl w:val="709A65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6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96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832" w:hanging="1800"/>
      </w:pPr>
      <w:rPr>
        <w:rFonts w:hint="default"/>
      </w:rPr>
    </w:lvl>
  </w:abstractNum>
  <w:abstractNum w:abstractNumId="19" w15:restartNumberingAfterBreak="0">
    <w:nsid w:val="6AB61398"/>
    <w:multiLevelType w:val="multilevel"/>
    <w:tmpl w:val="D21C0A06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0" w15:restartNumberingAfterBreak="0">
    <w:nsid w:val="6F3628D1"/>
    <w:multiLevelType w:val="hybridMultilevel"/>
    <w:tmpl w:val="2774E796"/>
    <w:lvl w:ilvl="0" w:tplc="B02C1F7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073468"/>
    <w:multiLevelType w:val="hybridMultilevel"/>
    <w:tmpl w:val="EABE2D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2C1F7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7"/>
  </w:num>
  <w:num w:numId="4">
    <w:abstractNumId w:val="18"/>
  </w:num>
  <w:num w:numId="5">
    <w:abstractNumId w:val="20"/>
  </w:num>
  <w:num w:numId="6">
    <w:abstractNumId w:val="15"/>
  </w:num>
  <w:num w:numId="7">
    <w:abstractNumId w:val="5"/>
  </w:num>
  <w:num w:numId="8">
    <w:abstractNumId w:val="6"/>
  </w:num>
  <w:num w:numId="9">
    <w:abstractNumId w:val="0"/>
  </w:num>
  <w:num w:numId="10">
    <w:abstractNumId w:val="21"/>
  </w:num>
  <w:num w:numId="11">
    <w:abstractNumId w:val="16"/>
  </w:num>
  <w:num w:numId="12">
    <w:abstractNumId w:val="7"/>
  </w:num>
  <w:num w:numId="13">
    <w:abstractNumId w:val="3"/>
  </w:num>
  <w:num w:numId="14">
    <w:abstractNumId w:val="2"/>
  </w:num>
  <w:num w:numId="15">
    <w:abstractNumId w:val="4"/>
  </w:num>
  <w:num w:numId="16">
    <w:abstractNumId w:val="1"/>
  </w:num>
  <w:num w:numId="17">
    <w:abstractNumId w:val="9"/>
  </w:num>
  <w:num w:numId="18">
    <w:abstractNumId w:val="12"/>
  </w:num>
  <w:num w:numId="19">
    <w:abstractNumId w:val="8"/>
  </w:num>
  <w:num w:numId="20">
    <w:abstractNumId w:val="10"/>
  </w:num>
  <w:num w:numId="21">
    <w:abstractNumId w:val="14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9AA"/>
    <w:rsid w:val="000109B0"/>
    <w:rsid w:val="00031650"/>
    <w:rsid w:val="0003349C"/>
    <w:rsid w:val="000661BA"/>
    <w:rsid w:val="000723B4"/>
    <w:rsid w:val="00091019"/>
    <w:rsid w:val="000B5816"/>
    <w:rsid w:val="000D2E12"/>
    <w:rsid w:val="001014C6"/>
    <w:rsid w:val="00135428"/>
    <w:rsid w:val="00140682"/>
    <w:rsid w:val="00143658"/>
    <w:rsid w:val="00151831"/>
    <w:rsid w:val="00154D8A"/>
    <w:rsid w:val="00163B3E"/>
    <w:rsid w:val="001661C5"/>
    <w:rsid w:val="001705A9"/>
    <w:rsid w:val="001728CB"/>
    <w:rsid w:val="001763A3"/>
    <w:rsid w:val="00183722"/>
    <w:rsid w:val="0019591B"/>
    <w:rsid w:val="00197931"/>
    <w:rsid w:val="001A036C"/>
    <w:rsid w:val="001C398D"/>
    <w:rsid w:val="001F0EC1"/>
    <w:rsid w:val="00206C41"/>
    <w:rsid w:val="00244639"/>
    <w:rsid w:val="002458B8"/>
    <w:rsid w:val="002470E5"/>
    <w:rsid w:val="00255390"/>
    <w:rsid w:val="00257DE5"/>
    <w:rsid w:val="0028635D"/>
    <w:rsid w:val="0028670D"/>
    <w:rsid w:val="00296730"/>
    <w:rsid w:val="002B012E"/>
    <w:rsid w:val="002B6A28"/>
    <w:rsid w:val="002C26D9"/>
    <w:rsid w:val="002C6EEE"/>
    <w:rsid w:val="002E1A6B"/>
    <w:rsid w:val="00300DAF"/>
    <w:rsid w:val="00324AEF"/>
    <w:rsid w:val="00327AB8"/>
    <w:rsid w:val="0035450A"/>
    <w:rsid w:val="003657BD"/>
    <w:rsid w:val="00392159"/>
    <w:rsid w:val="003A44A9"/>
    <w:rsid w:val="003A74D4"/>
    <w:rsid w:val="003B38D7"/>
    <w:rsid w:val="003B571A"/>
    <w:rsid w:val="003D4550"/>
    <w:rsid w:val="00400719"/>
    <w:rsid w:val="0040135A"/>
    <w:rsid w:val="00401FDB"/>
    <w:rsid w:val="004116E1"/>
    <w:rsid w:val="00412322"/>
    <w:rsid w:val="00432524"/>
    <w:rsid w:val="004343A5"/>
    <w:rsid w:val="00437CD5"/>
    <w:rsid w:val="00440380"/>
    <w:rsid w:val="004729AA"/>
    <w:rsid w:val="00477AEF"/>
    <w:rsid w:val="004805F3"/>
    <w:rsid w:val="00482821"/>
    <w:rsid w:val="004C0605"/>
    <w:rsid w:val="004C6B8B"/>
    <w:rsid w:val="004F2E34"/>
    <w:rsid w:val="00505779"/>
    <w:rsid w:val="00507A43"/>
    <w:rsid w:val="00511F81"/>
    <w:rsid w:val="00546671"/>
    <w:rsid w:val="005673FC"/>
    <w:rsid w:val="00597081"/>
    <w:rsid w:val="00597BD0"/>
    <w:rsid w:val="005A4361"/>
    <w:rsid w:val="005B0A6E"/>
    <w:rsid w:val="005C5373"/>
    <w:rsid w:val="005C6961"/>
    <w:rsid w:val="005E21F3"/>
    <w:rsid w:val="0060202B"/>
    <w:rsid w:val="00614F91"/>
    <w:rsid w:val="00620438"/>
    <w:rsid w:val="006223CB"/>
    <w:rsid w:val="00626823"/>
    <w:rsid w:val="00636A24"/>
    <w:rsid w:val="00643146"/>
    <w:rsid w:val="00643E8F"/>
    <w:rsid w:val="00661C8C"/>
    <w:rsid w:val="00667BA9"/>
    <w:rsid w:val="00672C08"/>
    <w:rsid w:val="00687E22"/>
    <w:rsid w:val="006A158F"/>
    <w:rsid w:val="006B04D4"/>
    <w:rsid w:val="006B3FE0"/>
    <w:rsid w:val="006C6D7D"/>
    <w:rsid w:val="006D2A40"/>
    <w:rsid w:val="006E6E9F"/>
    <w:rsid w:val="006F00BF"/>
    <w:rsid w:val="006F3EBD"/>
    <w:rsid w:val="006F4209"/>
    <w:rsid w:val="007051E5"/>
    <w:rsid w:val="00716313"/>
    <w:rsid w:val="007165CE"/>
    <w:rsid w:val="0072595D"/>
    <w:rsid w:val="00732AAA"/>
    <w:rsid w:val="00741238"/>
    <w:rsid w:val="00745F2B"/>
    <w:rsid w:val="00746877"/>
    <w:rsid w:val="00750B07"/>
    <w:rsid w:val="00777CE9"/>
    <w:rsid w:val="00783C34"/>
    <w:rsid w:val="007937B3"/>
    <w:rsid w:val="0079535D"/>
    <w:rsid w:val="007A42FC"/>
    <w:rsid w:val="007A7395"/>
    <w:rsid w:val="007D5C2C"/>
    <w:rsid w:val="007F17E9"/>
    <w:rsid w:val="007F1E36"/>
    <w:rsid w:val="00802F19"/>
    <w:rsid w:val="00817B60"/>
    <w:rsid w:val="0085045E"/>
    <w:rsid w:val="00854053"/>
    <w:rsid w:val="00860DB3"/>
    <w:rsid w:val="0086174E"/>
    <w:rsid w:val="0086484E"/>
    <w:rsid w:val="00886712"/>
    <w:rsid w:val="00892A9A"/>
    <w:rsid w:val="008A22DE"/>
    <w:rsid w:val="008A3BB7"/>
    <w:rsid w:val="008B37E0"/>
    <w:rsid w:val="008B5396"/>
    <w:rsid w:val="008C21D6"/>
    <w:rsid w:val="00902C34"/>
    <w:rsid w:val="00903414"/>
    <w:rsid w:val="0091653E"/>
    <w:rsid w:val="00930C41"/>
    <w:rsid w:val="0093391B"/>
    <w:rsid w:val="00935DA5"/>
    <w:rsid w:val="00940902"/>
    <w:rsid w:val="009639A8"/>
    <w:rsid w:val="00997D46"/>
    <w:rsid w:val="009A0FFC"/>
    <w:rsid w:val="009C4755"/>
    <w:rsid w:val="009D7D92"/>
    <w:rsid w:val="009E2954"/>
    <w:rsid w:val="009F2D82"/>
    <w:rsid w:val="00A177B6"/>
    <w:rsid w:val="00A21605"/>
    <w:rsid w:val="00A3074A"/>
    <w:rsid w:val="00A451C7"/>
    <w:rsid w:val="00A464F1"/>
    <w:rsid w:val="00A867E3"/>
    <w:rsid w:val="00A87397"/>
    <w:rsid w:val="00AA43AE"/>
    <w:rsid w:val="00AB3F87"/>
    <w:rsid w:val="00AB44BB"/>
    <w:rsid w:val="00AC6AEA"/>
    <w:rsid w:val="00AD7378"/>
    <w:rsid w:val="00AE4BF5"/>
    <w:rsid w:val="00AF718A"/>
    <w:rsid w:val="00B05B76"/>
    <w:rsid w:val="00B14926"/>
    <w:rsid w:val="00B32036"/>
    <w:rsid w:val="00B53AE6"/>
    <w:rsid w:val="00B769FB"/>
    <w:rsid w:val="00B776FB"/>
    <w:rsid w:val="00B82E3C"/>
    <w:rsid w:val="00BA2E9D"/>
    <w:rsid w:val="00BB3C7B"/>
    <w:rsid w:val="00BC0DF7"/>
    <w:rsid w:val="00BC17A5"/>
    <w:rsid w:val="00BC1888"/>
    <w:rsid w:val="00BE0D08"/>
    <w:rsid w:val="00BE22FC"/>
    <w:rsid w:val="00BF6579"/>
    <w:rsid w:val="00C001C4"/>
    <w:rsid w:val="00C30E2C"/>
    <w:rsid w:val="00C3662A"/>
    <w:rsid w:val="00C36B50"/>
    <w:rsid w:val="00C50AC5"/>
    <w:rsid w:val="00C61018"/>
    <w:rsid w:val="00C76542"/>
    <w:rsid w:val="00C81723"/>
    <w:rsid w:val="00C93321"/>
    <w:rsid w:val="00C93F1A"/>
    <w:rsid w:val="00CB281F"/>
    <w:rsid w:val="00CD182B"/>
    <w:rsid w:val="00D10454"/>
    <w:rsid w:val="00D15A68"/>
    <w:rsid w:val="00D43E78"/>
    <w:rsid w:val="00D454D5"/>
    <w:rsid w:val="00D55021"/>
    <w:rsid w:val="00D645C5"/>
    <w:rsid w:val="00D74D09"/>
    <w:rsid w:val="00D75697"/>
    <w:rsid w:val="00D82CFE"/>
    <w:rsid w:val="00D82F05"/>
    <w:rsid w:val="00D93619"/>
    <w:rsid w:val="00D95C5B"/>
    <w:rsid w:val="00DC01D1"/>
    <w:rsid w:val="00DC5522"/>
    <w:rsid w:val="00DD70CA"/>
    <w:rsid w:val="00DE60DB"/>
    <w:rsid w:val="00DF55EE"/>
    <w:rsid w:val="00E01395"/>
    <w:rsid w:val="00E05ED3"/>
    <w:rsid w:val="00E473C8"/>
    <w:rsid w:val="00E54C0F"/>
    <w:rsid w:val="00E66C61"/>
    <w:rsid w:val="00E73BE9"/>
    <w:rsid w:val="00E8684F"/>
    <w:rsid w:val="00E9309B"/>
    <w:rsid w:val="00EC578F"/>
    <w:rsid w:val="00EC6ACF"/>
    <w:rsid w:val="00EE1083"/>
    <w:rsid w:val="00EE364A"/>
    <w:rsid w:val="00EF3CFD"/>
    <w:rsid w:val="00EF571E"/>
    <w:rsid w:val="00F14F10"/>
    <w:rsid w:val="00F215FC"/>
    <w:rsid w:val="00F37517"/>
    <w:rsid w:val="00F4162C"/>
    <w:rsid w:val="00F4324F"/>
    <w:rsid w:val="00F60B9A"/>
    <w:rsid w:val="00F80A21"/>
    <w:rsid w:val="00F81C20"/>
    <w:rsid w:val="00F91BD4"/>
    <w:rsid w:val="00FC22BA"/>
    <w:rsid w:val="00FD66C0"/>
    <w:rsid w:val="00FE3761"/>
    <w:rsid w:val="00FF7275"/>
    <w:rsid w:val="00FF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2AEEB"/>
  <w15:chartTrackingRefBased/>
  <w15:docId w15:val="{21FA9119-87E1-4603-B661-192C9A8DE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A3BB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aliases w:val="Document Header1,H1,co,heading 1,Заголовок параграфа (1.),Section,Section Heading,level2 hdg,h1,Level 1 Topic Heading,app heading 1,ITT t1,II+,I,H11,H12,H13,H14,H15,H16,H17,H18,H111,H121,H131,H141,H151,H161,H171,H19,H112,H122,H132,H142,H152"/>
    <w:basedOn w:val="a1"/>
    <w:next w:val="a1"/>
    <w:link w:val="10"/>
    <w:qFormat/>
    <w:rsid w:val="008A3BB7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1 + Times New Roman,14 пт,Перед:  0 пт,После:  0 пт Знак,H2,H2 Знак,Заголовок 21,12 пт,После:  0 пт,2,h2,Б2,RTC,iz2,Numbered text 3,HD2,heading 2,Heading 2 Hidden,Gliederung2,Gliederung,Indented Heading,H21,H22,H23"/>
    <w:basedOn w:val="a1"/>
    <w:next w:val="a1"/>
    <w:link w:val="20"/>
    <w:qFormat/>
    <w:rsid w:val="008A3BB7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co Знак,heading 1 Знак,Заголовок параграфа (1.) Знак,Section Знак,Section Heading Знак,level2 hdg Знак,h1 Знак,Level 1 Topic Heading Знак,app heading 1 Знак,ITT t1 Знак,II+ Знак,I Знак,H11 Знак,H12 Знак"/>
    <w:basedOn w:val="a2"/>
    <w:link w:val="1"/>
    <w:rsid w:val="008A3BB7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Заголовок 1 + Times New Roman Знак,14 пт Знак,Перед:  0 пт Знак,После:  0 пт Знак Знак,H2 Знак1,H2 Знак Знак,Заголовок 21 Знак,12 пт Знак,После:  0 пт Знак1,2 Знак,h2 Знак,Б2 Знак,RTC Знак,iz2 Знак,Numbered text 3 Знак,HD2 Знак,H21 Знак"/>
    <w:basedOn w:val="a2"/>
    <w:link w:val="2"/>
    <w:rsid w:val="008A3BB7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rsid w:val="008A3BB7"/>
    <w:pPr>
      <w:numPr>
        <w:ilvl w:val="2"/>
        <w:numId w:val="1"/>
      </w:numPr>
    </w:pPr>
  </w:style>
  <w:style w:type="paragraph" w:customStyle="1" w:styleId="a0">
    <w:name w:val="Подподпункт"/>
    <w:basedOn w:val="a1"/>
    <w:rsid w:val="008A3BB7"/>
    <w:pPr>
      <w:numPr>
        <w:ilvl w:val="4"/>
        <w:numId w:val="1"/>
      </w:numPr>
      <w:tabs>
        <w:tab w:val="clear" w:pos="1701"/>
        <w:tab w:val="num" w:pos="360"/>
      </w:tabs>
      <w:ind w:left="3600" w:hanging="360"/>
    </w:pPr>
  </w:style>
  <w:style w:type="paragraph" w:customStyle="1" w:styleId="5ABCD">
    <w:name w:val="Пункт_5_ABCD"/>
    <w:basedOn w:val="a1"/>
    <w:rsid w:val="008A3BB7"/>
    <w:pPr>
      <w:numPr>
        <w:ilvl w:val="3"/>
        <w:numId w:val="1"/>
      </w:numPr>
      <w:tabs>
        <w:tab w:val="left" w:pos="1701"/>
      </w:tabs>
    </w:pPr>
  </w:style>
  <w:style w:type="character" w:customStyle="1" w:styleId="11">
    <w:name w:val="Обычный1 Знак"/>
    <w:rsid w:val="008A3BB7"/>
    <w:rPr>
      <w:snapToGrid w:val="0"/>
      <w:sz w:val="24"/>
      <w:szCs w:val="24"/>
      <w:lang w:val="ru-RU" w:eastAsia="ru-RU" w:bidi="ar-SA"/>
    </w:rPr>
  </w:style>
  <w:style w:type="character" w:styleId="a5">
    <w:name w:val="Hyperlink"/>
    <w:uiPriority w:val="99"/>
    <w:rsid w:val="008A3BB7"/>
    <w:rPr>
      <w:color w:val="0000FF"/>
      <w:u w:val="single"/>
    </w:rPr>
  </w:style>
  <w:style w:type="paragraph" w:styleId="a6">
    <w:name w:val="List Paragraph"/>
    <w:basedOn w:val="a1"/>
    <w:uiPriority w:val="34"/>
    <w:qFormat/>
    <w:rsid w:val="008A3BB7"/>
    <w:pPr>
      <w:spacing w:line="240" w:lineRule="auto"/>
      <w:ind w:left="708" w:firstLine="0"/>
      <w:jc w:val="left"/>
    </w:pPr>
    <w:rPr>
      <w:snapToGrid/>
      <w:sz w:val="20"/>
    </w:rPr>
  </w:style>
  <w:style w:type="paragraph" w:customStyle="1" w:styleId="ConsNormal">
    <w:name w:val="ConsNormal"/>
    <w:rsid w:val="008A3BB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2">
    <w:name w:val="Абзац списка1"/>
    <w:basedOn w:val="a1"/>
    <w:rsid w:val="008A3BB7"/>
    <w:pPr>
      <w:spacing w:after="200" w:line="276" w:lineRule="auto"/>
      <w:ind w:left="720" w:firstLine="0"/>
      <w:contextualSpacing/>
      <w:jc w:val="left"/>
    </w:pPr>
    <w:rPr>
      <w:rFonts w:ascii="Calibri" w:hAnsi="Calibri"/>
      <w:snapToGrid/>
      <w:sz w:val="22"/>
      <w:szCs w:val="22"/>
      <w:lang w:eastAsia="en-US"/>
    </w:rPr>
  </w:style>
  <w:style w:type="paragraph" w:styleId="a7">
    <w:name w:val="endnote text"/>
    <w:basedOn w:val="a1"/>
    <w:link w:val="a8"/>
    <w:uiPriority w:val="99"/>
    <w:unhideWhenUsed/>
    <w:rsid w:val="008A3BB7"/>
    <w:pPr>
      <w:spacing w:line="240" w:lineRule="auto"/>
      <w:ind w:firstLine="0"/>
      <w:jc w:val="left"/>
    </w:pPr>
    <w:rPr>
      <w:snapToGrid/>
      <w:sz w:val="20"/>
    </w:rPr>
  </w:style>
  <w:style w:type="character" w:customStyle="1" w:styleId="a8">
    <w:name w:val="Текст концевой сноски Знак"/>
    <w:basedOn w:val="a2"/>
    <w:link w:val="a7"/>
    <w:uiPriority w:val="99"/>
    <w:rsid w:val="008A3BB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endnote reference"/>
    <w:uiPriority w:val="99"/>
    <w:unhideWhenUsed/>
    <w:rsid w:val="008A3BB7"/>
    <w:rPr>
      <w:vertAlign w:val="superscript"/>
    </w:rPr>
  </w:style>
  <w:style w:type="paragraph" w:styleId="aa">
    <w:name w:val="footnote text"/>
    <w:basedOn w:val="a1"/>
    <w:link w:val="ab"/>
    <w:uiPriority w:val="99"/>
    <w:semiHidden/>
    <w:unhideWhenUsed/>
    <w:rsid w:val="008A3BB7"/>
    <w:pPr>
      <w:spacing w:line="240" w:lineRule="auto"/>
    </w:pPr>
    <w:rPr>
      <w:sz w:val="20"/>
    </w:rPr>
  </w:style>
  <w:style w:type="character" w:customStyle="1" w:styleId="ab">
    <w:name w:val="Текст сноски Знак"/>
    <w:basedOn w:val="a2"/>
    <w:link w:val="aa"/>
    <w:uiPriority w:val="99"/>
    <w:semiHidden/>
    <w:rsid w:val="008A3BB7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c">
    <w:name w:val="footnote reference"/>
    <w:basedOn w:val="a2"/>
    <w:uiPriority w:val="99"/>
    <w:semiHidden/>
    <w:unhideWhenUsed/>
    <w:rsid w:val="008A3BB7"/>
    <w:rPr>
      <w:vertAlign w:val="superscript"/>
    </w:rPr>
  </w:style>
  <w:style w:type="paragraph" w:styleId="ad">
    <w:name w:val="Plain Text"/>
    <w:basedOn w:val="a1"/>
    <w:link w:val="ae"/>
    <w:rsid w:val="00672C08"/>
    <w:pPr>
      <w:spacing w:line="240" w:lineRule="auto"/>
      <w:ind w:firstLine="0"/>
      <w:jc w:val="left"/>
    </w:pPr>
    <w:rPr>
      <w:rFonts w:ascii="Courier New" w:hAnsi="Courier New"/>
      <w:b/>
      <w:snapToGrid/>
      <w:sz w:val="20"/>
    </w:rPr>
  </w:style>
  <w:style w:type="character" w:customStyle="1" w:styleId="ae">
    <w:name w:val="Текст Знак"/>
    <w:basedOn w:val="a2"/>
    <w:link w:val="ad"/>
    <w:rsid w:val="00672C08"/>
    <w:rPr>
      <w:rFonts w:ascii="Courier New" w:eastAsia="Times New Roman" w:hAnsi="Courier New" w:cs="Times New Roman"/>
      <w:b/>
      <w:sz w:val="20"/>
      <w:szCs w:val="20"/>
      <w:lang w:eastAsia="ru-RU"/>
    </w:rPr>
  </w:style>
  <w:style w:type="paragraph" w:styleId="af">
    <w:name w:val="Balloon Text"/>
    <w:basedOn w:val="a1"/>
    <w:link w:val="af0"/>
    <w:uiPriority w:val="99"/>
    <w:semiHidden/>
    <w:unhideWhenUsed/>
    <w:rsid w:val="0074123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2"/>
    <w:link w:val="af"/>
    <w:uiPriority w:val="99"/>
    <w:semiHidden/>
    <w:rsid w:val="00741238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character" w:styleId="af1">
    <w:name w:val="FollowedHyperlink"/>
    <w:basedOn w:val="a2"/>
    <w:uiPriority w:val="99"/>
    <w:semiHidden/>
    <w:unhideWhenUsed/>
    <w:rsid w:val="00FF727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e.ru/about/antikorruptsionnaya_politika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Rusakov-VM@.t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7FF5D1-CED4-4720-9211-C7E10C35E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7854</Words>
  <Characters>44768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Глушанин Александр Иванович</dc:creator>
  <cp:keywords/>
  <dc:description/>
  <cp:lastModifiedBy>Русаков Владимир Михайлович</cp:lastModifiedBy>
  <cp:revision>2</cp:revision>
  <cp:lastPrinted>2016-09-05T05:22:00Z</cp:lastPrinted>
  <dcterms:created xsi:type="dcterms:W3CDTF">2018-11-07T12:28:00Z</dcterms:created>
  <dcterms:modified xsi:type="dcterms:W3CDTF">2018-11-07T12:28:00Z</dcterms:modified>
</cp:coreProperties>
</file>